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6D68" w14:textId="77777777" w:rsidR="006C7076" w:rsidRPr="000A09F9" w:rsidRDefault="006C7076" w:rsidP="006C7076">
      <w:pPr>
        <w:jc w:val="right"/>
        <w:rPr>
          <w:rFonts w:cs="Arial"/>
          <w:b/>
          <w:szCs w:val="22"/>
        </w:rPr>
      </w:pPr>
      <w:r w:rsidRPr="000A09F9">
        <w:rPr>
          <w:rFonts w:cs="Arial"/>
          <w:b/>
          <w:szCs w:val="22"/>
        </w:rPr>
        <w:t>ANNEX A TO</w:t>
      </w:r>
    </w:p>
    <w:p w14:paraId="499FDD76" w14:textId="77777777" w:rsidR="006C7076" w:rsidRPr="000A09F9" w:rsidRDefault="006C7076" w:rsidP="006C7076">
      <w:pPr>
        <w:ind w:left="7938"/>
        <w:jc w:val="right"/>
        <w:rPr>
          <w:rFonts w:cs="Arial"/>
          <w:b/>
          <w:szCs w:val="22"/>
        </w:rPr>
      </w:pPr>
      <w:r w:rsidRPr="000A09F9">
        <w:rPr>
          <w:rFonts w:cs="Arial"/>
          <w:b/>
          <w:szCs w:val="22"/>
        </w:rPr>
        <w:t>CHAPTER 3</w:t>
      </w:r>
    </w:p>
    <w:p w14:paraId="14FFD7EE" w14:textId="77777777" w:rsidR="006C7076" w:rsidRPr="000A09F9" w:rsidRDefault="006C7076" w:rsidP="006C7076">
      <w:pPr>
        <w:ind w:left="7938"/>
        <w:jc w:val="right"/>
        <w:rPr>
          <w:rFonts w:cs="Arial"/>
          <w:b/>
          <w:szCs w:val="22"/>
        </w:rPr>
      </w:pPr>
      <w:r w:rsidRPr="000A09F9">
        <w:rPr>
          <w:rFonts w:cs="Arial"/>
          <w:b/>
          <w:szCs w:val="22"/>
        </w:rPr>
        <w:t>JSP 755</w:t>
      </w:r>
    </w:p>
    <w:p w14:paraId="360B73B1" w14:textId="77777777" w:rsidR="006C7076" w:rsidRPr="000A09F9" w:rsidRDefault="006C7076" w:rsidP="006C7076">
      <w:pPr>
        <w:rPr>
          <w:rFonts w:cs="Arial"/>
          <w:b/>
          <w:szCs w:val="22"/>
        </w:rPr>
      </w:pPr>
      <w:bookmarkStart w:id="0" w:name="Ch2Sct2AnnexD"/>
      <w:bookmarkEnd w:id="0"/>
    </w:p>
    <w:p w14:paraId="706229E9" w14:textId="77777777" w:rsidR="006C7076" w:rsidRDefault="006C7076" w:rsidP="006C7076">
      <w:pPr>
        <w:jc w:val="center"/>
        <w:rPr>
          <w:rFonts w:cs="Arial"/>
          <w:b/>
          <w:sz w:val="22"/>
          <w:szCs w:val="22"/>
        </w:rPr>
      </w:pPr>
      <w:r w:rsidRPr="000A09F9">
        <w:rPr>
          <w:rFonts w:cs="Arial"/>
          <w:b/>
          <w:sz w:val="28"/>
          <w:szCs w:val="22"/>
        </w:rPr>
        <w:t>JOB SPECIFICATION TEMPLATE</w:t>
      </w:r>
    </w:p>
    <w:p w14:paraId="00EEBCF8" w14:textId="77777777" w:rsidR="006C7076" w:rsidRPr="000A09F9" w:rsidRDefault="006C7076" w:rsidP="006C7076">
      <w:pPr>
        <w:rPr>
          <w:rFonts w:cs="Arial"/>
          <w:b/>
          <w:szCs w:val="22"/>
        </w:rPr>
      </w:pPr>
    </w:p>
    <w:tbl>
      <w:tblPr>
        <w:tblW w:w="10881" w:type="dxa"/>
        <w:tblInd w:w="-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776"/>
        <w:gridCol w:w="1852"/>
        <w:gridCol w:w="1758"/>
        <w:gridCol w:w="56"/>
        <w:gridCol w:w="1361"/>
        <w:gridCol w:w="424"/>
        <w:gridCol w:w="28"/>
        <w:gridCol w:w="682"/>
        <w:gridCol w:w="662"/>
        <w:gridCol w:w="473"/>
      </w:tblGrid>
      <w:tr w:rsidR="006C7076" w14:paraId="236296AE" w14:textId="77777777" w:rsidTr="006C7076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42A2B" w14:textId="77777777" w:rsidR="006C7076" w:rsidRPr="00CD2FBD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 xml:space="preserve">Profile of Position: </w:t>
            </w:r>
          </w:p>
        </w:tc>
      </w:tr>
      <w:tr w:rsidR="006C7076" w14:paraId="373C694A" w14:textId="77777777" w:rsidTr="006C7076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B5519" w14:textId="4385EA9C" w:rsidR="006C7076" w:rsidRPr="00CD2FBD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 xml:space="preserve">[ For </w:t>
            </w:r>
            <w:r w:rsidRPr="009443E3">
              <w:rPr>
                <w:rFonts w:cs="Arial"/>
                <w:b/>
                <w:bCs/>
              </w:rPr>
              <w:t>Army and RAF</w:t>
            </w:r>
            <w:r w:rsidRPr="00CD2FBD">
              <w:rPr>
                <w:rFonts w:cs="Arial"/>
                <w:b/>
                <w:bCs/>
                <w:color w:val="000000"/>
              </w:rPr>
              <w:t xml:space="preserve"> posts only] SLIM No: </w:t>
            </w:r>
          </w:p>
        </w:tc>
      </w:tr>
      <w:tr w:rsidR="006C7076" w14:paraId="4C57AF71" w14:textId="77777777" w:rsidTr="006C7076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A0011E" w14:textId="77777777" w:rsidR="006C7076" w:rsidRPr="00CD2FBD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>Position Details</w:t>
            </w:r>
          </w:p>
        </w:tc>
      </w:tr>
      <w:tr w:rsidR="006C7076" w14:paraId="1ED91543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F27032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70874" w14:textId="5887C461" w:rsidR="006C7076" w:rsidRPr="000E4E7A" w:rsidRDefault="005323FD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WO2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9C1F42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Org. Unit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80E00" w14:textId="1BAAAB7A" w:rsidR="006C7076" w:rsidRPr="000E4E7A" w:rsidRDefault="009F1112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DIO UK DTE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E0CEA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UIN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22A9A" w14:textId="6B85AA7B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6C7076" w14:paraId="37EBA186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1717A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Upper Lower 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B0964" w14:textId="64FC25E2" w:rsidR="006C7076" w:rsidRPr="000E4E7A" w:rsidRDefault="008E144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E44ABF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Org. Type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46052" w14:textId="32579D42" w:rsidR="006C7076" w:rsidRPr="000E4E7A" w:rsidRDefault="005323FD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HQ SPTA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C008F2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Exchange With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41FFA" w14:textId="4E95A805" w:rsidR="006C7076" w:rsidRPr="000E4E7A" w:rsidRDefault="008E144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</w:tr>
      <w:tr w:rsidR="006C7076" w14:paraId="46AB47EA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05424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Service (Job)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8C756" w14:textId="48C48588" w:rsidR="006C7076" w:rsidRPr="000E4E7A" w:rsidRDefault="008E1446" w:rsidP="008E1446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="009F1112" w:rsidRPr="000E4E7A">
              <w:rPr>
                <w:rFonts w:cs="Arial"/>
                <w:sz w:val="22"/>
                <w:szCs w:val="22"/>
              </w:rPr>
              <w:t>DIO|UK DTE|SPTA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41B69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TLB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C7DEE" w14:textId="083CE209" w:rsidR="006C7076" w:rsidRPr="000E4E7A" w:rsidRDefault="009F1112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DIO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81E27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9A066" w14:textId="1746EAE4" w:rsidR="006C7076" w:rsidRPr="000E4E7A" w:rsidRDefault="008E144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SPTA</w:t>
            </w:r>
          </w:p>
        </w:tc>
      </w:tr>
      <w:tr w:rsidR="006C7076" w14:paraId="2C50E050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2B433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Start Date for Position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7DA5A" w14:textId="2E4816C6" w:rsidR="006C7076" w:rsidRPr="000E4E7A" w:rsidRDefault="005323FD" w:rsidP="008E1446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01 Apr 23</w:t>
            </w:r>
            <w:r w:rsidR="009F1112" w:rsidRPr="000E4E7A">
              <w:rPr>
                <w:rFonts w:cs="Arial"/>
                <w:sz w:val="22"/>
                <w:szCs w:val="22"/>
              </w:rPr>
              <w:t xml:space="preserve"> (ASAP)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806FA9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 xml:space="preserve">Proposed End Date for Position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86C61" w14:textId="0038BC96" w:rsidR="006C7076" w:rsidRPr="000E4E7A" w:rsidRDefault="00A34FC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29D35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Workforce Requirement</w:t>
            </w:r>
            <w:r w:rsidRPr="000E4E7A">
              <w:rPr>
                <w:rFonts w:cs="Arial"/>
                <w:color w:val="000000"/>
                <w:sz w:val="22"/>
                <w:szCs w:val="22"/>
              </w:rPr>
              <w:t xml:space="preserve"> Driving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5B72C" w14:textId="5306B9FE" w:rsidR="006C7076" w:rsidRPr="000E4E7A" w:rsidRDefault="005323FD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 xml:space="preserve">B licence </w:t>
            </w:r>
          </w:p>
        </w:tc>
      </w:tr>
      <w:tr w:rsidR="006C7076" w14:paraId="32EEE98F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A21EC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Hiring Status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431CD" w14:textId="0549D8AD" w:rsidR="006C7076" w:rsidRPr="000E4E7A" w:rsidRDefault="008E144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Active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E761DC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Position Status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20D56" w14:textId="7B86C389" w:rsidR="006C7076" w:rsidRPr="000E4E7A" w:rsidRDefault="00BB2632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Established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682F9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Position Type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B3F0F" w14:textId="0B17C501" w:rsidR="006C7076" w:rsidRPr="000E4E7A" w:rsidRDefault="000E4E7A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</w:tr>
      <w:tr w:rsidR="006C7076" w14:paraId="7916EDB3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2D4E4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Person Category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DDC4F" w14:textId="5B8F8973" w:rsidR="006C7076" w:rsidRPr="000E4E7A" w:rsidRDefault="000E4E7A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9A65B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Position Status EIT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FBADE" w14:textId="01ED4FB5" w:rsidR="006C7076" w:rsidRPr="000E4E7A" w:rsidRDefault="000E4E7A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086E8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Service Option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424DD" w14:textId="48A0A5B6" w:rsidR="006C7076" w:rsidRPr="000E4E7A" w:rsidRDefault="00236FAC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</w:tr>
      <w:tr w:rsidR="006C7076" w14:paraId="6DE37866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9EDCD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Domain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4C264" w14:textId="08522C1A" w:rsidR="006C7076" w:rsidRPr="000E4E7A" w:rsidRDefault="005323FD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Army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7245F9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Career Field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364E1" w14:textId="6AC1B848" w:rsidR="006C7076" w:rsidRPr="000E4E7A" w:rsidRDefault="00FB4B9D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 xml:space="preserve">Op Sp 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71FCA7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Sub Career Field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6889B" w14:textId="4A6C4173" w:rsidR="006C7076" w:rsidRPr="000E4E7A" w:rsidRDefault="00FB4B9D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 xml:space="preserve">Training </w:t>
            </w:r>
          </w:p>
        </w:tc>
      </w:tr>
      <w:tr w:rsidR="006C7076" w14:paraId="10D9505F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8ED5F1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Talent Management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2662D" w14:textId="48306C8E" w:rsidR="006C7076" w:rsidRPr="000E4E7A" w:rsidRDefault="00236FAC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6AE35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Tour Length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5E346" w14:textId="1D96757F" w:rsidR="006C7076" w:rsidRPr="000E4E7A" w:rsidRDefault="009F1112" w:rsidP="00236FAC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36</w:t>
            </w:r>
            <w:r w:rsidR="00236FAC" w:rsidRPr="000E4E7A">
              <w:rPr>
                <w:rFonts w:cs="Arial"/>
                <w:sz w:val="22"/>
                <w:szCs w:val="22"/>
              </w:rPr>
              <w:t xml:space="preserve"> months</w:t>
            </w:r>
            <w:r w:rsidRPr="000E4E7A">
              <w:rPr>
                <w:rFonts w:cs="Arial"/>
                <w:sz w:val="22"/>
                <w:szCs w:val="22"/>
              </w:rPr>
              <w:t xml:space="preserve"> with the potential to extend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CBADE" w14:textId="77777777" w:rsidR="006C7076" w:rsidRPr="000E4E7A" w:rsidRDefault="006C7076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Handover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9803B" w14:textId="72C52073" w:rsidR="006C7076" w:rsidRPr="000E4E7A" w:rsidRDefault="00FB4B9D" w:rsidP="003724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1 Week</w:t>
            </w:r>
          </w:p>
        </w:tc>
      </w:tr>
      <w:tr w:rsidR="00236FAC" w14:paraId="29572811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D0694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Type of Operation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25333" w14:textId="388A9AB3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BA0B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Operation Name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43520" w14:textId="32E0687A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C6F3A8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Operation PID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E1E24" w14:textId="62574632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</w:tr>
      <w:tr w:rsidR="00236FAC" w14:paraId="256F87E0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8EE9E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Hierarchy Parent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6E017" w14:textId="0C2AA644" w:rsidR="00236FAC" w:rsidRPr="000E4E7A" w:rsidRDefault="00FB4B9D" w:rsidP="00FB4B9D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0E4E7A">
              <w:rPr>
                <w:rFonts w:cs="Arial"/>
                <w:sz w:val="22"/>
                <w:szCs w:val="22"/>
              </w:rPr>
              <w:t xml:space="preserve">TSO </w:t>
            </w:r>
            <w:r w:rsidR="005323FD" w:rsidRPr="000E4E7A">
              <w:rPr>
                <w:rFonts w:cs="Arial"/>
                <w:sz w:val="22"/>
                <w:szCs w:val="22"/>
              </w:rPr>
              <w:t xml:space="preserve">Live </w:t>
            </w:r>
            <w:r w:rsidRPr="000E4E7A">
              <w:rPr>
                <w:rFonts w:cs="Arial"/>
                <w:sz w:val="22"/>
                <w:szCs w:val="22"/>
              </w:rPr>
              <w:t>SPTA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5FB123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Hierarchy Parent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B834E" w14:textId="65148703" w:rsidR="00236FAC" w:rsidRPr="000E4E7A" w:rsidRDefault="005323FD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STSO SPTA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8F6EB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Hierarchy Parent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55F5" w14:textId="3DCA7DF2" w:rsidR="00236FAC" w:rsidRPr="000E4E7A" w:rsidRDefault="005323FD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 xml:space="preserve">DH DIO RD </w:t>
            </w:r>
            <w:proofErr w:type="spellStart"/>
            <w:r w:rsidRPr="000E4E7A">
              <w:rPr>
                <w:rFonts w:cs="Arial"/>
                <w:sz w:val="22"/>
                <w:szCs w:val="22"/>
              </w:rPr>
              <w:t>OSTrg</w:t>
            </w:r>
            <w:proofErr w:type="spellEnd"/>
            <w:r w:rsidRPr="000E4E7A">
              <w:rPr>
                <w:rFonts w:cs="Arial"/>
                <w:sz w:val="22"/>
                <w:szCs w:val="22"/>
              </w:rPr>
              <w:t xml:space="preserve"> UKDTE</w:t>
            </w:r>
          </w:p>
        </w:tc>
      </w:tr>
      <w:tr w:rsidR="00236FAC" w14:paraId="034B83AD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BC5732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Incumbent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9E331" w14:textId="6BDBF0B5" w:rsidR="00236FAC" w:rsidRPr="000E4E7A" w:rsidRDefault="009F1112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Gapped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DBA53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Incumbent Future Availability Date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1CEBC" w14:textId="6FAE3E6C" w:rsidR="00236FAC" w:rsidRPr="000E4E7A" w:rsidRDefault="00236FAC" w:rsidP="00FB4B9D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4A7D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796A8" w14:textId="5B73B917" w:rsidR="00236FAC" w:rsidRPr="000E4E7A" w:rsidRDefault="00FB4B9D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Military &amp; Civilian</w:t>
            </w:r>
          </w:p>
        </w:tc>
      </w:tr>
      <w:tr w:rsidR="00236FAC" w14:paraId="6C81FFDC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732C2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Minimum Medical Standard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2E4B7" w14:textId="6318C0E0" w:rsidR="00236FAC" w:rsidRPr="000E4E7A" w:rsidRDefault="009F1112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MFD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D1FB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Child Positions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65625" w14:textId="70F5FC25" w:rsidR="00236FAC" w:rsidRPr="000E4E7A" w:rsidRDefault="009F1112" w:rsidP="00236FAC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398C9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Preferred Gender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964EF" w14:textId="386164F3" w:rsidR="00236FAC" w:rsidRPr="000E4E7A" w:rsidRDefault="0079291D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</w:tr>
      <w:tr w:rsidR="00236FAC" w14:paraId="2EF7DBEF" w14:textId="77777777" w:rsidTr="006C707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18F5C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5A0C0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4C7E9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5E72C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25F4D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EB80E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14:paraId="218F7842" w14:textId="77777777" w:rsidTr="006C7076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75BD3A69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b/>
                <w:bCs/>
                <w:color w:val="000000"/>
                <w:sz w:val="22"/>
                <w:szCs w:val="22"/>
              </w:rPr>
              <w:t>Career Management and Rotational Information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776BF22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14:paraId="00D4B53A" w14:textId="77777777" w:rsidTr="009F1112">
        <w:trPr>
          <w:trHeight w:val="584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54E07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Position CM Desk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8F120D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Service (CM)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B43657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Applicable From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59B99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Applicable To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B7EF6F3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9F1112" w:rsidRPr="0054131B" w14:paraId="4C45699A" w14:textId="77777777" w:rsidTr="008A403F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929BD" w14:textId="7849A749" w:rsidR="009F1112" w:rsidRPr="000E4E7A" w:rsidRDefault="009F1112" w:rsidP="009F1112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3364A" w14:textId="6682C655" w:rsidR="009F1112" w:rsidRPr="000E4E7A" w:rsidRDefault="009F1112" w:rsidP="009F1112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69937" w14:textId="06D7A760" w:rsidR="009F1112" w:rsidRPr="000E4E7A" w:rsidRDefault="009F1112" w:rsidP="009F1112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08EC7" w14:textId="77777777" w:rsidR="009F1112" w:rsidRPr="000E4E7A" w:rsidRDefault="009F1112" w:rsidP="009F1112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Note 21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92219D3" w14:textId="77777777" w:rsidR="009F1112" w:rsidRPr="000E4E7A" w:rsidRDefault="009F1112" w:rsidP="009F1112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236FAC" w14:paraId="4036AF91" w14:textId="77777777" w:rsidTr="006C7076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10A65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Branch/Arm/Group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8892D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Main Trade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235DF1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Sub Regt/Corp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</w:tcPr>
          <w:p w14:paraId="38D78AD1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3FF54A78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:rsidRPr="0054131B" w14:paraId="19A3BBC3" w14:textId="77777777" w:rsidTr="006C7076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A1C94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Note 21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71781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Note 21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DA37A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Note 21</w:t>
            </w:r>
          </w:p>
        </w:tc>
        <w:tc>
          <w:tcPr>
            <w:tcW w:w="1813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63563A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93CB97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236FAC" w14:paraId="3A575FD5" w14:textId="77777777" w:rsidTr="006C7076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6DDCA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14:paraId="4D2022DF" w14:textId="77777777" w:rsidTr="006C7076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0432DD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b/>
                <w:bCs/>
                <w:color w:val="000000"/>
                <w:sz w:val="22"/>
                <w:szCs w:val="22"/>
              </w:rPr>
              <w:t>Alternative Branch or Trade</w:t>
            </w:r>
          </w:p>
        </w:tc>
      </w:tr>
      <w:tr w:rsidR="00236FAC" w14:paraId="1B937485" w14:textId="77777777" w:rsidTr="006C7076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E6B600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Alternative 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E11AE9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Alternative 2</w:t>
            </w: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20841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Alternative 3</w:t>
            </w:r>
          </w:p>
        </w:tc>
      </w:tr>
      <w:tr w:rsidR="00236FAC" w14:paraId="315079C8" w14:textId="77777777" w:rsidTr="006C7076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9C0B3" w14:textId="1D706432" w:rsidR="00236FAC" w:rsidRPr="000E4E7A" w:rsidRDefault="005323FD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25736" w14:textId="1A3CC7CC" w:rsidR="00236FAC" w:rsidRPr="000E4E7A" w:rsidRDefault="009F1112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897B2" w14:textId="28C9A03F" w:rsidR="00236FAC" w:rsidRPr="000E4E7A" w:rsidRDefault="009F1112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236FAC" w14:paraId="3B4D3C9B" w14:textId="77777777" w:rsidTr="006C7076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75CB9B5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14:paraId="17A94E45" w14:textId="77777777" w:rsidTr="006C7076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1D1AD6DC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br w:type="page"/>
            </w:r>
            <w:r w:rsidRPr="000E4E7A">
              <w:rPr>
                <w:rFonts w:cs="Arial"/>
                <w:sz w:val="22"/>
                <w:szCs w:val="22"/>
              </w:rPr>
              <w:br w:type="page"/>
            </w:r>
            <w:r w:rsidRPr="000E4E7A">
              <w:rPr>
                <w:rFonts w:cs="Arial"/>
                <w:b/>
                <w:bCs/>
                <w:color w:val="000000"/>
                <w:sz w:val="22"/>
                <w:szCs w:val="22"/>
              </w:rPr>
              <w:t>Specialist Pay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9B17384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14:paraId="1D48960B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2C7333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Specialist Pay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C45F8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Specialist Pay 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24F7C8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Specialist Pay 3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42B8CD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Specialist Pay 4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88822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Specialist Pay 5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34B5D57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:rsidRPr="0054131B" w14:paraId="7DD168B1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0E9C2" w14:textId="72913094" w:rsidR="00236FAC" w:rsidRPr="000E4E7A" w:rsidRDefault="0079291D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46F14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5FD33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F6A6F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32D84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2061145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color w:val="FF0000"/>
                <w:sz w:val="22"/>
                <w:szCs w:val="22"/>
              </w:rPr>
              <w:t> </w:t>
            </w:r>
          </w:p>
        </w:tc>
      </w:tr>
      <w:tr w:rsidR="00236FAC" w14:paraId="547624A1" w14:textId="77777777" w:rsidTr="006C7076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5AA4C54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13F206F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DCC2E11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D104A0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4F487CC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  <w:p w14:paraId="040A58C2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  <w:p w14:paraId="1BFBAE12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1A6BB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14:paraId="2453B455" w14:textId="77777777" w:rsidTr="006C7076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D9534AC" w14:textId="77777777" w:rsidR="00236FAC" w:rsidRPr="000E4E7A" w:rsidRDefault="00236FAC" w:rsidP="00A94DFD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01297BB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Unit &amp; Position Role</w:t>
            </w:r>
          </w:p>
        </w:tc>
      </w:tr>
      <w:tr w:rsidR="00236FAC" w14:paraId="1349A008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9DAB9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lastRenderedPageBreak/>
              <w:t>Unit Function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8CDBD" w14:textId="0CF5ABBB" w:rsidR="00236FAC" w:rsidRPr="000E4E7A" w:rsidRDefault="00FB4B9D" w:rsidP="00FB4B9D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 xml:space="preserve">DIO SD Trg is to deliver and develop safe and sustainable training areas and facilities to support the endorsed and contingent training requirements of Defence  </w:t>
            </w:r>
          </w:p>
        </w:tc>
      </w:tr>
      <w:tr w:rsidR="00236FAC" w14:paraId="37A6984D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8D1A9E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Position Role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A6DF1" w14:textId="6D085C06" w:rsidR="00236FAC" w:rsidRPr="000E4E7A" w:rsidRDefault="00FB4B9D" w:rsidP="002D5EA8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Reporting to the Training Safety Officer</w:t>
            </w:r>
            <w:r w:rsidR="005323FD" w:rsidRPr="000E4E7A">
              <w:rPr>
                <w:rFonts w:cs="Arial"/>
                <w:sz w:val="22"/>
                <w:szCs w:val="22"/>
              </w:rPr>
              <w:t xml:space="preserve"> (Live)</w:t>
            </w:r>
            <w:r w:rsidRPr="000E4E7A">
              <w:rPr>
                <w:rFonts w:cs="Arial"/>
                <w:sz w:val="22"/>
                <w:szCs w:val="22"/>
              </w:rPr>
              <w:t xml:space="preserve"> Salisbury Plain</w:t>
            </w:r>
            <w:r w:rsidR="005323FD" w:rsidRPr="000E4E7A">
              <w:rPr>
                <w:rFonts w:cs="Arial"/>
                <w:sz w:val="22"/>
                <w:szCs w:val="22"/>
              </w:rPr>
              <w:t xml:space="preserve"> Training Area</w:t>
            </w:r>
            <w:r w:rsidRPr="000E4E7A">
              <w:rPr>
                <w:rFonts w:cs="Arial"/>
                <w:sz w:val="22"/>
                <w:szCs w:val="22"/>
              </w:rPr>
              <w:t xml:space="preserve">, the post holder is responsible for the safe and efficient </w:t>
            </w:r>
            <w:r w:rsidR="009B3CE6" w:rsidRPr="000E4E7A">
              <w:rPr>
                <w:rFonts w:cs="Arial"/>
                <w:sz w:val="22"/>
                <w:szCs w:val="22"/>
              </w:rPr>
              <w:t>management</w:t>
            </w:r>
            <w:r w:rsidRPr="000E4E7A">
              <w:rPr>
                <w:rFonts w:cs="Arial"/>
                <w:sz w:val="22"/>
                <w:szCs w:val="22"/>
              </w:rPr>
              <w:t xml:space="preserve"> of </w:t>
            </w:r>
            <w:r w:rsidR="009B3CE6" w:rsidRPr="000E4E7A">
              <w:rPr>
                <w:rFonts w:cs="Arial"/>
                <w:sz w:val="22"/>
                <w:szCs w:val="22"/>
              </w:rPr>
              <w:t xml:space="preserve">Bulford and Warminster Small Arms Static Live Fire </w:t>
            </w:r>
            <w:r w:rsidR="009F1112" w:rsidRPr="000E4E7A">
              <w:rPr>
                <w:rFonts w:cs="Arial"/>
                <w:sz w:val="22"/>
                <w:szCs w:val="22"/>
              </w:rPr>
              <w:t xml:space="preserve">Ranges </w:t>
            </w:r>
            <w:r w:rsidR="00A34FC6">
              <w:rPr>
                <w:rFonts w:cs="Arial"/>
                <w:sz w:val="22"/>
                <w:szCs w:val="22"/>
              </w:rPr>
              <w:t>for</w:t>
            </w:r>
            <w:r w:rsidR="009F1112" w:rsidRPr="000E4E7A">
              <w:rPr>
                <w:rFonts w:cs="Arial"/>
                <w:sz w:val="22"/>
                <w:szCs w:val="22"/>
              </w:rPr>
              <w:t xml:space="preserve"> authorised users</w:t>
            </w:r>
            <w:r w:rsidR="009B3CE6" w:rsidRPr="000E4E7A">
              <w:rPr>
                <w:rFonts w:cs="Arial"/>
                <w:sz w:val="22"/>
                <w:szCs w:val="22"/>
              </w:rPr>
              <w:t>.</w:t>
            </w:r>
          </w:p>
          <w:p w14:paraId="6250F9AD" w14:textId="77777777" w:rsidR="009B3CE6" w:rsidRPr="000E4E7A" w:rsidRDefault="009B3CE6" w:rsidP="002D5EA8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</w:p>
          <w:p w14:paraId="33256E5F" w14:textId="1E3E8FDD" w:rsidR="009B3CE6" w:rsidRPr="000E4E7A" w:rsidRDefault="009B3CE6" w:rsidP="002D5EA8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This role involves the management and oversight of all range bookings</w:t>
            </w:r>
            <w:r w:rsidR="009F1112" w:rsidRPr="000E4E7A">
              <w:rPr>
                <w:rFonts w:cs="Arial"/>
                <w:sz w:val="22"/>
                <w:szCs w:val="22"/>
              </w:rPr>
              <w:t xml:space="preserve"> and</w:t>
            </w:r>
            <w:r w:rsidRPr="000E4E7A">
              <w:rPr>
                <w:rFonts w:cs="Arial"/>
                <w:sz w:val="22"/>
                <w:szCs w:val="22"/>
              </w:rPr>
              <w:t xml:space="preserve"> inspections in accordance Defence Safety Authority, Ordnance,  Munitions and Explosives </w:t>
            </w:r>
            <w:r w:rsidR="00E35FD1">
              <w:rPr>
                <w:rFonts w:cs="Arial"/>
                <w:sz w:val="22"/>
                <w:szCs w:val="22"/>
              </w:rPr>
              <w:t xml:space="preserve">Part </w:t>
            </w:r>
            <w:r w:rsidRPr="000E4E7A">
              <w:rPr>
                <w:rFonts w:cs="Arial"/>
                <w:sz w:val="22"/>
                <w:szCs w:val="22"/>
              </w:rPr>
              <w:t>and MOD form 907.</w:t>
            </w:r>
          </w:p>
          <w:p w14:paraId="55FCA84C" w14:textId="77777777" w:rsidR="00171DE1" w:rsidRPr="000E4E7A" w:rsidRDefault="00171DE1" w:rsidP="002D5EA8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</w:p>
          <w:p w14:paraId="6242CC5B" w14:textId="1898E8BC" w:rsidR="00171DE1" w:rsidRPr="000E4E7A" w:rsidRDefault="00171DE1" w:rsidP="00171DE1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The post holder must be able to work autonomously and as part of a team when required.</w:t>
            </w:r>
          </w:p>
        </w:tc>
      </w:tr>
      <w:tr w:rsidR="00236FAC" w14:paraId="444C565A" w14:textId="77777777" w:rsidTr="006C7076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D2D8244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5EB185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7116678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194F18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252AF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62AD579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14:paraId="02D87274" w14:textId="77777777" w:rsidTr="006C7076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F999AE7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b/>
                <w:bCs/>
                <w:color w:val="000000"/>
                <w:sz w:val="22"/>
                <w:szCs w:val="22"/>
              </w:rPr>
              <w:t>Responsibilities</w:t>
            </w:r>
          </w:p>
        </w:tc>
      </w:tr>
      <w:tr w:rsidR="00236FAC" w14:paraId="38814AEA" w14:textId="77777777" w:rsidTr="009B3CE6">
        <w:tc>
          <w:tcPr>
            <w:tcW w:w="10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13E0B8" w14:textId="620ADF3C" w:rsidR="00236FAC" w:rsidRPr="000E4E7A" w:rsidRDefault="002701A3" w:rsidP="002701A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0E4E7A">
              <w:rPr>
                <w:rFonts w:cs="Arial"/>
                <w:b/>
                <w:bCs/>
                <w:sz w:val="22"/>
                <w:szCs w:val="22"/>
              </w:rPr>
              <w:t>Manage</w:t>
            </w:r>
            <w:r w:rsidRPr="000E4E7A">
              <w:rPr>
                <w:rFonts w:cs="Arial"/>
                <w:sz w:val="22"/>
                <w:szCs w:val="22"/>
              </w:rPr>
              <w:t xml:space="preserve">.  </w:t>
            </w:r>
            <w:r w:rsidR="005323FD" w:rsidRPr="000E4E7A">
              <w:rPr>
                <w:rFonts w:cs="Arial"/>
                <w:sz w:val="22"/>
                <w:szCs w:val="22"/>
              </w:rPr>
              <w:t xml:space="preserve">Ensure </w:t>
            </w:r>
            <w:r w:rsidR="009B3CE6" w:rsidRPr="000E4E7A">
              <w:rPr>
                <w:rFonts w:cs="Arial"/>
                <w:sz w:val="22"/>
                <w:szCs w:val="22"/>
              </w:rPr>
              <w:t>Bulford and Warminster LFMT ranges are managed effectively ensuring that bookings are accepted in accordance with the priority table.</w:t>
            </w:r>
            <w:r w:rsidR="005323FD" w:rsidRPr="000E4E7A">
              <w:rPr>
                <w:rFonts w:cs="Arial"/>
                <w:sz w:val="22"/>
                <w:szCs w:val="22"/>
              </w:rPr>
              <w:t xml:space="preserve"> </w:t>
            </w:r>
          </w:p>
          <w:p w14:paraId="6F012889" w14:textId="1BA7807D" w:rsidR="002701A3" w:rsidRPr="000E4E7A" w:rsidRDefault="002701A3" w:rsidP="002701A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E4E7A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Maintain.  </w:t>
            </w:r>
            <w:r w:rsidRPr="000E4E7A">
              <w:rPr>
                <w:rFonts w:cs="Arial"/>
                <w:sz w:val="22"/>
                <w:szCs w:val="22"/>
                <w:lang w:eastAsia="en-GB"/>
              </w:rPr>
              <w:t>Maintain accurate records of fixed template small arms range usage (including no shows)</w:t>
            </w:r>
            <w:r w:rsidR="00A34FC6">
              <w:rPr>
                <w:rFonts w:cs="Arial"/>
                <w:sz w:val="22"/>
                <w:szCs w:val="22"/>
                <w:lang w:eastAsia="en-GB"/>
              </w:rPr>
              <w:t>.</w:t>
            </w:r>
          </w:p>
          <w:p w14:paraId="7ABBA237" w14:textId="4BF23895" w:rsidR="002701A3" w:rsidRPr="000E4E7A" w:rsidRDefault="002701A3" w:rsidP="002701A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E4E7A"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Compliance</w:t>
            </w:r>
            <w:r w:rsidRPr="000E4E7A">
              <w:rPr>
                <w:rFonts w:cs="Arial"/>
                <w:sz w:val="22"/>
                <w:szCs w:val="22"/>
                <w:lang w:eastAsia="en-GB"/>
              </w:rPr>
              <w:t xml:space="preserve">.  </w:t>
            </w:r>
            <w:r w:rsidRPr="000E4E7A">
              <w:rPr>
                <w:rFonts w:cs="Arial"/>
                <w:sz w:val="22"/>
                <w:szCs w:val="22"/>
              </w:rPr>
              <w:t>Participate in the assurance process of the ‘safe place’ in accordance with JSP 375</w:t>
            </w:r>
            <w:r w:rsidR="00A34FC6">
              <w:rPr>
                <w:rFonts w:cs="Arial"/>
                <w:sz w:val="22"/>
                <w:szCs w:val="22"/>
              </w:rPr>
              <w:t xml:space="preserve"> and DSA OME Pt 3.</w:t>
            </w:r>
          </w:p>
          <w:p w14:paraId="0DC379E4" w14:textId="3C0F8CFF" w:rsidR="002701A3" w:rsidRPr="000E4E7A" w:rsidRDefault="002701A3" w:rsidP="002701A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E4E7A"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Manage</w:t>
            </w:r>
            <w:r w:rsidRPr="000E4E7A">
              <w:rPr>
                <w:rFonts w:cs="Arial"/>
                <w:sz w:val="22"/>
                <w:szCs w:val="22"/>
                <w:lang w:eastAsia="en-GB"/>
              </w:rPr>
              <w:t xml:space="preserve">.  </w:t>
            </w:r>
            <w:r w:rsidRPr="000E4E7A">
              <w:rPr>
                <w:rFonts w:cs="Arial"/>
                <w:sz w:val="22"/>
                <w:szCs w:val="22"/>
              </w:rPr>
              <w:t xml:space="preserve">Management and oversight of </w:t>
            </w:r>
            <w:r w:rsidR="000E4E7A" w:rsidRPr="000E4E7A">
              <w:rPr>
                <w:rFonts w:cs="Arial"/>
                <w:sz w:val="22"/>
                <w:szCs w:val="22"/>
              </w:rPr>
              <w:t>LFMT</w:t>
            </w:r>
            <w:r w:rsidRPr="000E4E7A">
              <w:rPr>
                <w:rFonts w:cs="Arial"/>
                <w:sz w:val="22"/>
                <w:szCs w:val="22"/>
              </w:rPr>
              <w:t xml:space="preserve">, ensuring </w:t>
            </w:r>
            <w:r w:rsidR="000E4E7A" w:rsidRPr="000E4E7A">
              <w:rPr>
                <w:rFonts w:cs="Arial"/>
                <w:sz w:val="22"/>
                <w:szCs w:val="22"/>
              </w:rPr>
              <w:t xml:space="preserve">that all </w:t>
            </w:r>
            <w:r w:rsidRPr="000E4E7A">
              <w:rPr>
                <w:rFonts w:cs="Arial"/>
                <w:sz w:val="22"/>
                <w:szCs w:val="22"/>
              </w:rPr>
              <w:t xml:space="preserve">activity is in accordance with Defence Regulations and SPTA Range Standing Orders.  </w:t>
            </w:r>
            <w:r w:rsidR="00A34FC6">
              <w:rPr>
                <w:rFonts w:cs="Arial"/>
                <w:sz w:val="22"/>
                <w:szCs w:val="22"/>
              </w:rPr>
              <w:t xml:space="preserve">The incumbent must </w:t>
            </w:r>
            <w:r w:rsidRPr="000E4E7A">
              <w:rPr>
                <w:rFonts w:cs="Arial"/>
                <w:sz w:val="22"/>
                <w:szCs w:val="22"/>
              </w:rPr>
              <w:t>be aware of current doctrine and operational policies.  Must be capable of adopting an authoritative stance with a unit who are compromising safe place</w:t>
            </w:r>
            <w:r w:rsidR="000E4E7A" w:rsidRPr="000E4E7A">
              <w:rPr>
                <w:rFonts w:cs="Arial"/>
                <w:sz w:val="22"/>
                <w:szCs w:val="22"/>
              </w:rPr>
              <w:t>.</w:t>
            </w:r>
          </w:p>
          <w:p w14:paraId="75C64996" w14:textId="77777777" w:rsidR="00DF0F48" w:rsidRPr="000E4E7A" w:rsidRDefault="00DF0F48" w:rsidP="002701A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E4E7A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Support.  </w:t>
            </w:r>
            <w:r w:rsidRPr="000E4E7A">
              <w:rPr>
                <w:rFonts w:cs="Arial"/>
                <w:sz w:val="22"/>
                <w:szCs w:val="22"/>
              </w:rPr>
              <w:t>Advise users on the suitability of small arms ranges as directed by the Army Operational Shooting Policy.</w:t>
            </w:r>
          </w:p>
          <w:p w14:paraId="7B4D4C34" w14:textId="5BB96FAF" w:rsidR="00DF0F48" w:rsidRPr="000E4E7A" w:rsidRDefault="000E4E7A" w:rsidP="002701A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E4E7A">
              <w:rPr>
                <w:rFonts w:cs="Arial"/>
                <w:b/>
                <w:bCs/>
                <w:sz w:val="22"/>
                <w:szCs w:val="22"/>
                <w:lang w:eastAsia="en-GB"/>
              </w:rPr>
              <w:t>Support</w:t>
            </w:r>
            <w:r w:rsidR="00DF0F48" w:rsidRPr="000E4E7A">
              <w:rPr>
                <w:rFonts w:cs="Arial"/>
                <w:b/>
                <w:bCs/>
                <w:sz w:val="22"/>
                <w:szCs w:val="22"/>
                <w:lang w:eastAsia="en-GB"/>
              </w:rPr>
              <w:t>.</w:t>
            </w:r>
            <w:r w:rsidR="00DF0F48" w:rsidRPr="000E4E7A">
              <w:rPr>
                <w:rFonts w:cs="Arial"/>
                <w:sz w:val="22"/>
                <w:szCs w:val="22"/>
                <w:lang w:eastAsia="en-GB"/>
              </w:rPr>
              <w:t xml:space="preserve">  </w:t>
            </w:r>
            <w:r w:rsidRPr="000E4E7A">
              <w:rPr>
                <w:rFonts w:cs="Arial"/>
                <w:sz w:val="22"/>
                <w:szCs w:val="22"/>
                <w:lang w:eastAsia="en-GB"/>
              </w:rPr>
              <w:t xml:space="preserve">Conduct the role of </w:t>
            </w:r>
            <w:r w:rsidR="00A34FC6">
              <w:rPr>
                <w:rFonts w:cs="Arial"/>
                <w:sz w:val="22"/>
                <w:szCs w:val="22"/>
                <w:lang w:eastAsia="en-GB"/>
              </w:rPr>
              <w:t xml:space="preserve">SPTA </w:t>
            </w:r>
            <w:r w:rsidRPr="000E4E7A">
              <w:rPr>
                <w:rFonts w:cs="Arial"/>
                <w:sz w:val="22"/>
                <w:szCs w:val="22"/>
                <w:lang w:eastAsia="en-GB"/>
              </w:rPr>
              <w:t>Duty Officer (7 day duty) when required.</w:t>
            </w:r>
          </w:p>
          <w:p w14:paraId="76E6FBF5" w14:textId="0E938660" w:rsidR="00DF0F48" w:rsidRPr="000E4E7A" w:rsidRDefault="00DF0F48" w:rsidP="00DF0F48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E4E7A">
              <w:rPr>
                <w:rFonts w:cs="Arial"/>
                <w:b/>
                <w:bCs/>
                <w:sz w:val="22"/>
                <w:szCs w:val="22"/>
                <w:lang w:eastAsia="en-GB"/>
              </w:rPr>
              <w:t>Communicate</w:t>
            </w:r>
            <w:r w:rsidRPr="000E4E7A">
              <w:rPr>
                <w:rFonts w:cs="Arial"/>
                <w:sz w:val="22"/>
                <w:szCs w:val="22"/>
                <w:lang w:eastAsia="en-GB"/>
              </w:rPr>
              <w:t xml:space="preserve">.  </w:t>
            </w:r>
            <w:r w:rsidR="00A34FC6">
              <w:rPr>
                <w:rFonts w:cs="Arial"/>
                <w:sz w:val="22"/>
                <w:szCs w:val="22"/>
                <w:lang w:eastAsia="en-GB"/>
              </w:rPr>
              <w:t xml:space="preserve">The incumbent must have good communication skills.  </w:t>
            </w:r>
            <w:r w:rsidRPr="000E4E7A">
              <w:rPr>
                <w:rFonts w:cs="Arial"/>
                <w:sz w:val="22"/>
                <w:szCs w:val="22"/>
              </w:rPr>
              <w:t xml:space="preserve">Where necessary, mediate between units who have not come to a satisfactory conclusion during deconfliction of facilities.  Maintain and enhance professional working relationships with </w:t>
            </w:r>
            <w:r w:rsidR="00A34FC6">
              <w:rPr>
                <w:rFonts w:cs="Arial"/>
                <w:sz w:val="22"/>
                <w:szCs w:val="22"/>
              </w:rPr>
              <w:t>i</w:t>
            </w:r>
            <w:r w:rsidR="000E4E7A" w:rsidRPr="000E4E7A">
              <w:rPr>
                <w:rFonts w:cs="Arial"/>
                <w:sz w:val="22"/>
                <w:szCs w:val="22"/>
              </w:rPr>
              <w:t xml:space="preserve">ndustry </w:t>
            </w:r>
            <w:r w:rsidR="00A34FC6">
              <w:rPr>
                <w:rFonts w:cs="Arial"/>
                <w:sz w:val="22"/>
                <w:szCs w:val="22"/>
              </w:rPr>
              <w:t>p</w:t>
            </w:r>
            <w:r w:rsidR="000E4E7A" w:rsidRPr="000E4E7A">
              <w:rPr>
                <w:rFonts w:cs="Arial"/>
                <w:sz w:val="22"/>
                <w:szCs w:val="22"/>
              </w:rPr>
              <w:t xml:space="preserve">artners, </w:t>
            </w:r>
            <w:r w:rsidRPr="000E4E7A">
              <w:rPr>
                <w:rFonts w:cs="Arial"/>
                <w:sz w:val="22"/>
                <w:szCs w:val="22"/>
              </w:rPr>
              <w:t xml:space="preserve">landowners, conservation groups, local government and civilian stakeholders to foster good public relations. </w:t>
            </w:r>
          </w:p>
          <w:p w14:paraId="44AB7A26" w14:textId="6BE5A025" w:rsidR="00DF0F48" w:rsidRPr="000E4E7A" w:rsidRDefault="00DF0F48" w:rsidP="00DF0F48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E4E7A">
              <w:rPr>
                <w:rFonts w:cs="Arial"/>
                <w:b/>
                <w:bCs/>
                <w:sz w:val="22"/>
                <w:szCs w:val="22"/>
                <w:lang w:eastAsia="en-GB"/>
              </w:rPr>
              <w:t>Develop</w:t>
            </w:r>
            <w:r w:rsidRPr="000E4E7A">
              <w:rPr>
                <w:rFonts w:cs="Arial"/>
                <w:sz w:val="22"/>
                <w:szCs w:val="22"/>
                <w:lang w:eastAsia="en-GB"/>
              </w:rPr>
              <w:t xml:space="preserve">.  </w:t>
            </w:r>
            <w:r w:rsidRPr="000E4E7A">
              <w:rPr>
                <w:rFonts w:cs="Arial"/>
                <w:sz w:val="22"/>
                <w:szCs w:val="22"/>
              </w:rPr>
              <w:t>Be prepared to operate on any area/part of SPTA in accordance with the Commanders intent; this will allow all staff to gain experience of all of SPTA.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CB84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6FAC" w14:paraId="6278880A" w14:textId="77777777" w:rsidTr="006C7076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355C5E7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C96151F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4B516CF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238E727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C08A8D9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342530A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14:paraId="565987D5" w14:textId="77777777" w:rsidTr="006C7076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07C691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b/>
                <w:bCs/>
                <w:color w:val="000000"/>
                <w:sz w:val="22"/>
                <w:szCs w:val="22"/>
              </w:rPr>
              <w:t>Competence Requirements</w:t>
            </w:r>
          </w:p>
        </w:tc>
      </w:tr>
      <w:tr w:rsidR="00236FAC" w14:paraId="58274790" w14:textId="77777777" w:rsidTr="006C7076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CEA71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Competence - Full Name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7AD8C0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Proficiency Level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A2694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6B3A9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Acquired</w:t>
            </w:r>
          </w:p>
        </w:tc>
      </w:tr>
      <w:tr w:rsidR="00236FAC" w14:paraId="7E7BA5C7" w14:textId="77777777" w:rsidTr="006C7076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522D" w14:textId="30E1E669" w:rsidR="00236FAC" w:rsidRPr="000E4E7A" w:rsidRDefault="007D01BD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SA (A) (18)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A73A5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35EFA" w14:textId="3F0D88F9" w:rsidR="00236FAC" w:rsidRPr="000E4E7A" w:rsidRDefault="007D01BD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F751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6FAC" w14:paraId="48882B81" w14:textId="77777777" w:rsidTr="006C7076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3CCDC" w14:textId="19C692F4" w:rsidR="00236FAC" w:rsidRPr="000E4E7A" w:rsidRDefault="002F1461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 xml:space="preserve">Cat B Licence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700A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082EC" w14:textId="054C996B" w:rsidR="00236FAC" w:rsidRPr="000E4E7A" w:rsidRDefault="007D01BD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B6E6E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6FAC" w14:paraId="4F3522F4" w14:textId="77777777" w:rsidTr="006C7076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AF9E0E3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14:paraId="1D6F1407" w14:textId="77777777" w:rsidTr="006C7076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8AD73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b/>
                <w:bCs/>
                <w:color w:val="000000"/>
                <w:sz w:val="22"/>
                <w:szCs w:val="22"/>
              </w:rPr>
              <w:t>Pre-Employment Training</w:t>
            </w:r>
          </w:p>
        </w:tc>
      </w:tr>
      <w:tr w:rsidR="00236FAC" w14:paraId="1D93873D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0091D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Pre-Employment Training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4A7CB3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Pre-Employment Training 1 Priority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9E865E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Pre-Employment Training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95857D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Pre-Employment Training 2 Priority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2ECEDF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Pre-Employment Training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C31F4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Pre-Employment Training 3 Priority</w:t>
            </w:r>
          </w:p>
        </w:tc>
      </w:tr>
      <w:tr w:rsidR="00236FAC" w14:paraId="09998D9A" w14:textId="77777777" w:rsidTr="006C70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7FB96" w14:textId="67181592" w:rsidR="00236FAC" w:rsidRPr="000E4E7A" w:rsidRDefault="00BF6AC0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E4E7A">
              <w:rPr>
                <w:rFonts w:cs="Arial"/>
                <w:sz w:val="22"/>
                <w:szCs w:val="22"/>
              </w:rPr>
              <w:t>Airwaves user course</w:t>
            </w:r>
            <w:r w:rsidR="00DF0F48" w:rsidRPr="000E4E7A">
              <w:rPr>
                <w:rFonts w:cs="Arial"/>
                <w:sz w:val="22"/>
                <w:szCs w:val="22"/>
              </w:rPr>
              <w:t xml:space="preserve"> (to be conducted upon assignment)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6AD1A" w14:textId="77777777" w:rsidR="00236FAC" w:rsidRPr="000E4E7A" w:rsidRDefault="0091262F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DIO OS &amp; Trg Safety Course</w:t>
            </w:r>
          </w:p>
          <w:p w14:paraId="103B8DD3" w14:textId="610DF772" w:rsidR="0091262F" w:rsidRPr="000E4E7A" w:rsidRDefault="0091262F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(1 Week</w:t>
            </w:r>
            <w:r w:rsidR="00DF0F48" w:rsidRPr="000E4E7A">
              <w:rPr>
                <w:rFonts w:cs="Arial"/>
                <w:color w:val="000000"/>
                <w:sz w:val="22"/>
                <w:szCs w:val="22"/>
              </w:rPr>
              <w:t xml:space="preserve"> and to be conducted upon assignment </w:t>
            </w:r>
            <w:r w:rsidRPr="000E4E7A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C9372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1544D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C10A6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781C0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6FAC" w14:paraId="60717F5A" w14:textId="77777777" w:rsidTr="006C7076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2EA8F7A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  <w:p w14:paraId="62DA0152" w14:textId="6FDAAB4D" w:rsidR="00DF0F48" w:rsidRPr="000E4E7A" w:rsidRDefault="00DF0F48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6FAC" w14:paraId="255B6025" w14:textId="77777777" w:rsidTr="006C7076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D2F945B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b/>
                <w:bCs/>
                <w:color w:val="000000"/>
                <w:sz w:val="22"/>
                <w:szCs w:val="22"/>
              </w:rPr>
              <w:t>Local Considerations</w:t>
            </w:r>
          </w:p>
        </w:tc>
      </w:tr>
      <w:tr w:rsidR="00236FAC" w14:paraId="13B0CBDF" w14:textId="77777777" w:rsidTr="006C7076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4334C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Domestic</w:t>
            </w:r>
          </w:p>
        </w:tc>
      </w:tr>
      <w:tr w:rsidR="00236FAC" w14:paraId="6766EDEB" w14:textId="77777777" w:rsidTr="006C7076">
        <w:tc>
          <w:tcPr>
            <w:tcW w:w="9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9D4A6" w14:textId="0B2E437C" w:rsidR="00236FAC" w:rsidRPr="001946F5" w:rsidRDefault="002F1461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1946F5">
              <w:rPr>
                <w:rFonts w:cs="Arial"/>
                <w:color w:val="000000" w:themeColor="text1"/>
                <w:sz w:val="22"/>
                <w:szCs w:val="22"/>
              </w:rPr>
              <w:t xml:space="preserve">Must </w:t>
            </w:r>
            <w:r w:rsidR="001946F5" w:rsidRPr="001946F5">
              <w:rPr>
                <w:rFonts w:cs="Arial"/>
                <w:color w:val="000000" w:themeColor="text1"/>
                <w:sz w:val="22"/>
                <w:szCs w:val="22"/>
              </w:rPr>
              <w:t>be located</w:t>
            </w:r>
            <w:r w:rsidRPr="001946F5">
              <w:rPr>
                <w:rFonts w:cs="Arial"/>
                <w:color w:val="000000" w:themeColor="text1"/>
                <w:sz w:val="22"/>
                <w:szCs w:val="22"/>
              </w:rPr>
              <w:t xml:space="preserve"> within 30 mins of </w:t>
            </w:r>
            <w:r w:rsidR="001946F5" w:rsidRPr="001946F5">
              <w:rPr>
                <w:rFonts w:cs="Arial"/>
                <w:color w:val="000000" w:themeColor="text1"/>
                <w:sz w:val="22"/>
                <w:szCs w:val="22"/>
              </w:rPr>
              <w:t xml:space="preserve">HQ </w:t>
            </w:r>
            <w:r w:rsidRPr="001946F5">
              <w:rPr>
                <w:rFonts w:cs="Arial"/>
                <w:color w:val="000000" w:themeColor="text1"/>
                <w:sz w:val="22"/>
                <w:szCs w:val="22"/>
              </w:rPr>
              <w:t>SPTA</w:t>
            </w:r>
            <w:r w:rsidR="001946F5" w:rsidRPr="001946F5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FA558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6FAC" w14:paraId="22B3F36C" w14:textId="77777777" w:rsidTr="006C7076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C24A94" w14:textId="77777777" w:rsidR="00236FAC" w:rsidRPr="000E4E7A" w:rsidRDefault="00236FAC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lastRenderedPageBreak/>
              <w:t>Employer Comments</w:t>
            </w:r>
          </w:p>
        </w:tc>
      </w:tr>
      <w:tr w:rsidR="00DF0F48" w14:paraId="49C53C14" w14:textId="77777777" w:rsidTr="00DF0F48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B713A" w14:textId="77B89EF1" w:rsidR="00DF0F48" w:rsidRPr="000E4E7A" w:rsidRDefault="00DF0F48" w:rsidP="000E4E7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Intellectual agility to maintain currency on multiple issues and have the physical energy and drive to maintain communications with stakeholders</w:t>
            </w:r>
            <w:r w:rsidR="00907619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46738430" w14:textId="00B66A48" w:rsidR="00DF0F48" w:rsidRPr="000E4E7A" w:rsidRDefault="00DF0F48" w:rsidP="000E4E7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>Requires excellent communication and leadership skills</w:t>
            </w:r>
            <w:r w:rsidR="00907619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45EC8E36" w14:textId="280A41D7" w:rsidR="00DF0F48" w:rsidRPr="000E4E7A" w:rsidRDefault="00DF0F48" w:rsidP="000E4E7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 xml:space="preserve">Must be able to balance conflicting priorities and </w:t>
            </w:r>
            <w:r w:rsidR="00907619">
              <w:rPr>
                <w:rFonts w:cs="Arial"/>
                <w:color w:val="000000"/>
                <w:sz w:val="22"/>
                <w:szCs w:val="22"/>
              </w:rPr>
              <w:t xml:space="preserve">have to ability </w:t>
            </w:r>
            <w:r w:rsidRPr="000E4E7A">
              <w:rPr>
                <w:rFonts w:cs="Arial"/>
                <w:color w:val="000000"/>
                <w:sz w:val="22"/>
                <w:szCs w:val="22"/>
              </w:rPr>
              <w:t xml:space="preserve">negotiate/persuade </w:t>
            </w:r>
            <w:r w:rsidR="00907619">
              <w:rPr>
                <w:rFonts w:cs="Arial"/>
                <w:color w:val="000000"/>
                <w:sz w:val="22"/>
                <w:szCs w:val="22"/>
              </w:rPr>
              <w:t>for desired outcomes where</w:t>
            </w:r>
            <w:r w:rsidRPr="000E4E7A">
              <w:rPr>
                <w:rFonts w:cs="Arial"/>
                <w:color w:val="000000"/>
                <w:sz w:val="22"/>
                <w:szCs w:val="22"/>
              </w:rPr>
              <w:t xml:space="preserve"> necessary</w:t>
            </w:r>
            <w:r w:rsidR="00907619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6834B9B5" w14:textId="7E02A122" w:rsidR="00DF0F48" w:rsidRPr="000E4E7A" w:rsidRDefault="00DF0F48" w:rsidP="00236FAC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0E4E7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8B4D77" w14:textId="4D67C5E7" w:rsidR="00DD671C" w:rsidRDefault="006E724B" w:rsidP="009B3CE6">
      <w:bookmarkStart w:id="1" w:name="Ch2Sct2AnnexE"/>
      <w:bookmarkEnd w:id="1"/>
    </w:p>
    <w:sectPr w:rsidR="00DD671C" w:rsidSect="006C7076"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5873" w14:textId="77777777" w:rsidR="006E724B" w:rsidRDefault="006E724B" w:rsidP="006C7076">
      <w:r>
        <w:separator/>
      </w:r>
    </w:p>
  </w:endnote>
  <w:endnote w:type="continuationSeparator" w:id="0">
    <w:p w14:paraId="5612F3BB" w14:textId="77777777" w:rsidR="006E724B" w:rsidRDefault="006E724B" w:rsidP="006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B1B6" w14:textId="77777777" w:rsidR="006E724B" w:rsidRDefault="006E724B" w:rsidP="006C7076">
      <w:r>
        <w:separator/>
      </w:r>
    </w:p>
  </w:footnote>
  <w:footnote w:type="continuationSeparator" w:id="0">
    <w:p w14:paraId="2CF7A9DA" w14:textId="77777777" w:rsidR="006E724B" w:rsidRDefault="006E724B" w:rsidP="006C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96C"/>
    <w:multiLevelType w:val="hybridMultilevel"/>
    <w:tmpl w:val="18B05E38"/>
    <w:lvl w:ilvl="0" w:tplc="2738173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B00"/>
    <w:multiLevelType w:val="hybridMultilevel"/>
    <w:tmpl w:val="103AFA8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28C54FDC"/>
    <w:multiLevelType w:val="hybridMultilevel"/>
    <w:tmpl w:val="6C7ADC48"/>
    <w:lvl w:ilvl="0" w:tplc="7FFC7358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C780763"/>
    <w:multiLevelType w:val="hybridMultilevel"/>
    <w:tmpl w:val="5D702778"/>
    <w:lvl w:ilvl="0" w:tplc="AD74E914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C4700"/>
    <w:multiLevelType w:val="hybridMultilevel"/>
    <w:tmpl w:val="4364E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714D7"/>
    <w:multiLevelType w:val="hybridMultilevel"/>
    <w:tmpl w:val="860ABAB6"/>
    <w:lvl w:ilvl="0" w:tplc="27381732">
      <w:start w:val="1"/>
      <w:numFmt w:val="decimal"/>
      <w:lvlText w:val="%1."/>
      <w:lvlJc w:val="left"/>
      <w:pPr>
        <w:ind w:left="828" w:hanging="360"/>
      </w:pPr>
      <w:rPr>
        <w:rFonts w:cs="Aria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7DC258BF"/>
    <w:multiLevelType w:val="hybridMultilevel"/>
    <w:tmpl w:val="DDBE3AB4"/>
    <w:lvl w:ilvl="0" w:tplc="D242E188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6"/>
    <w:rsid w:val="00006BB3"/>
    <w:rsid w:val="000E4E7A"/>
    <w:rsid w:val="001665A1"/>
    <w:rsid w:val="00171DE1"/>
    <w:rsid w:val="00191060"/>
    <w:rsid w:val="001946F5"/>
    <w:rsid w:val="00236FAC"/>
    <w:rsid w:val="002701A3"/>
    <w:rsid w:val="002D5EA8"/>
    <w:rsid w:val="002F1461"/>
    <w:rsid w:val="003A0A29"/>
    <w:rsid w:val="005323FD"/>
    <w:rsid w:val="00554FD7"/>
    <w:rsid w:val="006C7076"/>
    <w:rsid w:val="006E724B"/>
    <w:rsid w:val="00791684"/>
    <w:rsid w:val="0079291D"/>
    <w:rsid w:val="007C4C8D"/>
    <w:rsid w:val="007D01BD"/>
    <w:rsid w:val="008E1446"/>
    <w:rsid w:val="00907619"/>
    <w:rsid w:val="0091262F"/>
    <w:rsid w:val="00951543"/>
    <w:rsid w:val="009B3CE6"/>
    <w:rsid w:val="009F1112"/>
    <w:rsid w:val="00A34FC6"/>
    <w:rsid w:val="00A94DFD"/>
    <w:rsid w:val="00B82322"/>
    <w:rsid w:val="00BA0DA8"/>
    <w:rsid w:val="00BB0B0E"/>
    <w:rsid w:val="00BB2632"/>
    <w:rsid w:val="00BD4A66"/>
    <w:rsid w:val="00BF6AC0"/>
    <w:rsid w:val="00C07D42"/>
    <w:rsid w:val="00DF0F48"/>
    <w:rsid w:val="00DF366F"/>
    <w:rsid w:val="00E35FD1"/>
    <w:rsid w:val="00F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4A1F0"/>
  <w15:chartTrackingRefBased/>
  <w15:docId w15:val="{B465C532-E1CC-4C69-9728-1F0A4513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Sarah Maj (APC-CMOps-CFM-PERS-SO2A)</dc:creator>
  <cp:keywords/>
  <dc:description/>
  <cp:lastModifiedBy>Craig Dignam</cp:lastModifiedBy>
  <cp:revision>2</cp:revision>
  <cp:lastPrinted>2023-02-21T09:41:00Z</cp:lastPrinted>
  <dcterms:created xsi:type="dcterms:W3CDTF">2023-02-21T11:38:00Z</dcterms:created>
  <dcterms:modified xsi:type="dcterms:W3CDTF">2023-02-21T11:38:00Z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2023-02-16T13:36:37Z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c9ab384d-339b-4fb1-a022-9ceebad57940</vt:lpwstr>
  </property>
  <property fmtid="{D5CDD505-2E9C-101B-9397-08002B2CF9AE}" pid="8" name="MSIP_Label_d8a60473-494b-4586-a1bb-b0e663054676_ContentBits">
    <vt:lpwstr>0</vt:lpwstr>
  </property>
</Properties>
</file>