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6304" w14:textId="6D6D41F6" w:rsidR="00661E54" w:rsidRDefault="006A6C4D" w:rsidP="00DB7B2C">
      <w:pPr>
        <w:pStyle w:val="Heading1"/>
        <w:jc w:val="center"/>
        <w:rPr>
          <w:rFonts w:cs="Arial"/>
          <w:szCs w:val="24"/>
        </w:rPr>
      </w:pPr>
      <w:r>
        <w:rPr>
          <w:rFonts w:cs="Arial"/>
          <w:szCs w:val="24"/>
        </w:rPr>
        <w:t>TERMS OF REFERENCE</w:t>
      </w:r>
      <w:r w:rsidR="008E2020">
        <w:rPr>
          <w:rFonts w:cs="Arial"/>
          <w:szCs w:val="24"/>
        </w:rPr>
        <w:t xml:space="preserve"> </w:t>
      </w:r>
    </w:p>
    <w:p w14:paraId="138877BA" w14:textId="77777777" w:rsidR="00DB61B8" w:rsidRPr="00DB61B8" w:rsidRDefault="00DB61B8" w:rsidP="00DB61B8"/>
    <w:p w14:paraId="13B14B28" w14:textId="79E59C1B" w:rsidR="00982C33" w:rsidRPr="00202FFE" w:rsidRDefault="00982C33" w:rsidP="00DB7B2C">
      <w:pPr>
        <w:pStyle w:val="Heading1"/>
        <w:jc w:val="center"/>
        <w:rPr>
          <w:rFonts w:cs="Arial"/>
          <w:szCs w:val="24"/>
        </w:rPr>
      </w:pPr>
      <w:r w:rsidRPr="00202FFE">
        <w:rPr>
          <w:rFonts w:cs="Arial"/>
          <w:szCs w:val="24"/>
        </w:rPr>
        <w:t>CHIEF OF STAFF</w:t>
      </w:r>
      <w:r w:rsidR="00A73EF6" w:rsidRPr="00202FFE">
        <w:rPr>
          <w:rFonts w:cs="Arial"/>
          <w:szCs w:val="24"/>
        </w:rPr>
        <w:t xml:space="preserve"> </w:t>
      </w:r>
      <w:r w:rsidR="00122D6F">
        <w:rPr>
          <w:rFonts w:cs="Arial"/>
          <w:szCs w:val="24"/>
        </w:rPr>
        <w:t>(COS)</w:t>
      </w:r>
    </w:p>
    <w:p w14:paraId="7979B05D" w14:textId="31442CDB" w:rsidR="006C4F24" w:rsidRPr="00202FFE" w:rsidRDefault="006C4F24" w:rsidP="00DB7B2C">
      <w:pPr>
        <w:pStyle w:val="Heading1"/>
        <w:jc w:val="center"/>
        <w:rPr>
          <w:rFonts w:cs="Arial"/>
          <w:szCs w:val="24"/>
        </w:rPr>
      </w:pPr>
      <w:r w:rsidRPr="00202FFE">
        <w:rPr>
          <w:rFonts w:cs="Arial"/>
          <w:szCs w:val="24"/>
        </w:rPr>
        <w:t>OFFICE OF THE COMMANDANT GENERAL ROYAL</w:t>
      </w:r>
      <w:r w:rsidR="00CC211D" w:rsidRPr="00202FFE">
        <w:rPr>
          <w:rFonts w:cs="Arial"/>
          <w:szCs w:val="24"/>
        </w:rPr>
        <w:t xml:space="preserve"> </w:t>
      </w:r>
      <w:r w:rsidR="00122D6F">
        <w:rPr>
          <w:rFonts w:cs="Arial"/>
          <w:szCs w:val="24"/>
        </w:rPr>
        <w:t>M</w:t>
      </w:r>
      <w:r w:rsidRPr="00202FFE">
        <w:rPr>
          <w:rFonts w:cs="Arial"/>
          <w:szCs w:val="24"/>
        </w:rPr>
        <w:t>ARINES</w:t>
      </w:r>
    </w:p>
    <w:p w14:paraId="2D4B6B9E" w14:textId="77777777" w:rsidR="00BA36F8" w:rsidRPr="00202FFE" w:rsidRDefault="00BA36F8" w:rsidP="0055452F">
      <w:pPr>
        <w:rPr>
          <w:rFonts w:ascii="Arial" w:hAnsi="Arial" w:cs="Arial"/>
          <w:b/>
          <w:sz w:val="24"/>
          <w:szCs w:val="24"/>
        </w:rPr>
      </w:pPr>
    </w:p>
    <w:p w14:paraId="416C5647" w14:textId="3572B0FB" w:rsidR="0055452F" w:rsidRPr="00202FFE" w:rsidRDefault="00D71AC6" w:rsidP="0055452F">
      <w:pPr>
        <w:rPr>
          <w:rFonts w:ascii="Arial" w:hAnsi="Arial" w:cs="Arial"/>
          <w:b/>
          <w:sz w:val="24"/>
          <w:szCs w:val="24"/>
        </w:rPr>
      </w:pPr>
      <w:r w:rsidRPr="00202FFE">
        <w:rPr>
          <w:rFonts w:ascii="Arial" w:hAnsi="Arial" w:cs="Arial"/>
          <w:b/>
          <w:sz w:val="24"/>
          <w:szCs w:val="24"/>
        </w:rPr>
        <w:t>Rank</w:t>
      </w:r>
      <w:r w:rsidR="0055452F" w:rsidRPr="00202FFE">
        <w:rPr>
          <w:rFonts w:ascii="Arial" w:hAnsi="Arial" w:cs="Arial"/>
          <w:b/>
          <w:sz w:val="24"/>
          <w:szCs w:val="24"/>
        </w:rPr>
        <w:t>:</w:t>
      </w:r>
      <w:r w:rsidRPr="00202FFE">
        <w:rPr>
          <w:rFonts w:ascii="Arial" w:hAnsi="Arial" w:cs="Arial"/>
          <w:sz w:val="24"/>
          <w:szCs w:val="24"/>
        </w:rPr>
        <w:t xml:space="preserve"> Lt Col RM </w:t>
      </w:r>
      <w:r w:rsidR="00906F1D">
        <w:rPr>
          <w:rFonts w:ascii="Arial" w:hAnsi="Arial" w:cs="Arial"/>
          <w:sz w:val="24"/>
          <w:szCs w:val="24"/>
        </w:rPr>
        <w:t>(FTRS)</w:t>
      </w:r>
    </w:p>
    <w:p w14:paraId="7436BF60" w14:textId="77777777" w:rsidR="0055452F" w:rsidRPr="00202FFE" w:rsidRDefault="0055452F" w:rsidP="0055452F">
      <w:pPr>
        <w:pStyle w:val="Heading1"/>
        <w:rPr>
          <w:rFonts w:cs="Arial"/>
          <w:szCs w:val="24"/>
        </w:rPr>
      </w:pPr>
    </w:p>
    <w:p w14:paraId="7358C10E" w14:textId="77777777" w:rsidR="0055452F" w:rsidRPr="00202FFE" w:rsidRDefault="0055452F" w:rsidP="0055452F">
      <w:pPr>
        <w:pStyle w:val="Heading1"/>
        <w:rPr>
          <w:rFonts w:cs="Arial"/>
          <w:szCs w:val="24"/>
        </w:rPr>
      </w:pPr>
      <w:r w:rsidRPr="00202FFE">
        <w:rPr>
          <w:rFonts w:cs="Arial"/>
          <w:szCs w:val="24"/>
        </w:rPr>
        <w:t>PREAMBLE</w:t>
      </w:r>
    </w:p>
    <w:p w14:paraId="2EF3279B" w14:textId="77777777" w:rsidR="0055452F" w:rsidRPr="00202FFE" w:rsidRDefault="0055452F" w:rsidP="0055452F">
      <w:pPr>
        <w:rPr>
          <w:rFonts w:ascii="Arial" w:hAnsi="Arial" w:cs="Arial"/>
          <w:sz w:val="24"/>
          <w:szCs w:val="24"/>
        </w:rPr>
      </w:pPr>
    </w:p>
    <w:p w14:paraId="1E22D2FE" w14:textId="53FE9469" w:rsidR="00F72794" w:rsidRPr="00E50C99" w:rsidRDefault="00E2278C" w:rsidP="00F72794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E50C99">
        <w:rPr>
          <w:rFonts w:ascii="Arial" w:hAnsi="Arial" w:cs="Arial"/>
          <w:sz w:val="24"/>
          <w:szCs w:val="24"/>
        </w:rPr>
        <w:t>T</w:t>
      </w:r>
      <w:r w:rsidR="00935FC3" w:rsidRPr="00E50C99">
        <w:rPr>
          <w:rFonts w:ascii="Arial" w:hAnsi="Arial" w:cs="Arial"/>
          <w:sz w:val="24"/>
          <w:szCs w:val="24"/>
        </w:rPr>
        <w:t xml:space="preserve">he </w:t>
      </w:r>
      <w:r w:rsidR="000255C3" w:rsidRPr="00E50C99">
        <w:rPr>
          <w:rFonts w:ascii="Arial" w:hAnsi="Arial" w:cs="Arial"/>
          <w:sz w:val="24"/>
          <w:szCs w:val="24"/>
        </w:rPr>
        <w:t>Commandant General Royal Marines (CGRM)</w:t>
      </w:r>
      <w:r w:rsidR="00E50C99" w:rsidRPr="00E50C99">
        <w:rPr>
          <w:rFonts w:ascii="Arial" w:hAnsi="Arial" w:cs="Arial"/>
          <w:sz w:val="24"/>
          <w:szCs w:val="24"/>
        </w:rPr>
        <w:t xml:space="preserve"> is directed by 1SL</w:t>
      </w:r>
      <w:r w:rsidR="00670697" w:rsidRPr="00E50C99">
        <w:rPr>
          <w:rFonts w:ascii="Arial" w:hAnsi="Arial" w:cs="Arial"/>
          <w:sz w:val="24"/>
          <w:szCs w:val="24"/>
        </w:rPr>
        <w:t xml:space="preserve"> to</w:t>
      </w:r>
      <w:r w:rsidR="00E602D7" w:rsidRPr="00E50C99">
        <w:rPr>
          <w:rFonts w:ascii="Arial" w:hAnsi="Arial" w:cs="Arial"/>
          <w:sz w:val="24"/>
          <w:szCs w:val="24"/>
        </w:rPr>
        <w:t xml:space="preserve"> </w:t>
      </w:r>
      <w:r w:rsidR="005F6E22" w:rsidRPr="00E50C99">
        <w:rPr>
          <w:rFonts w:ascii="Arial" w:hAnsi="Arial" w:cs="Arial"/>
          <w:sz w:val="24"/>
          <w:szCs w:val="24"/>
        </w:rPr>
        <w:t>ensure the well-being of the moral and ethical component of fighting power of the Royal Marines</w:t>
      </w:r>
      <w:r w:rsidR="000255C3" w:rsidRPr="00E50C99">
        <w:rPr>
          <w:rFonts w:ascii="Arial" w:hAnsi="Arial" w:cs="Arial"/>
          <w:sz w:val="24"/>
          <w:szCs w:val="24"/>
        </w:rPr>
        <w:t xml:space="preserve">. To enable him </w:t>
      </w:r>
      <w:r w:rsidR="009D6A5E" w:rsidRPr="00E50C99">
        <w:rPr>
          <w:rFonts w:ascii="Arial" w:hAnsi="Arial" w:cs="Arial"/>
          <w:sz w:val="24"/>
          <w:szCs w:val="24"/>
        </w:rPr>
        <w:t xml:space="preserve">to </w:t>
      </w:r>
      <w:r w:rsidR="000255C3" w:rsidRPr="00E50C99">
        <w:rPr>
          <w:rFonts w:ascii="Arial" w:hAnsi="Arial" w:cs="Arial"/>
          <w:sz w:val="24"/>
          <w:szCs w:val="24"/>
        </w:rPr>
        <w:t xml:space="preserve">effectively discharge </w:t>
      </w:r>
      <w:r w:rsidR="00A741A8" w:rsidRPr="00E50C99">
        <w:rPr>
          <w:rFonts w:ascii="Arial" w:hAnsi="Arial" w:cs="Arial"/>
          <w:sz w:val="24"/>
          <w:szCs w:val="24"/>
        </w:rPr>
        <w:t>all aspects</w:t>
      </w:r>
      <w:r w:rsidR="006A214E" w:rsidRPr="00E50C99">
        <w:rPr>
          <w:rFonts w:ascii="Arial" w:hAnsi="Arial" w:cs="Arial"/>
          <w:sz w:val="24"/>
          <w:szCs w:val="24"/>
        </w:rPr>
        <w:t xml:space="preserve"> of </w:t>
      </w:r>
      <w:r w:rsidR="000255C3" w:rsidRPr="00E50C99">
        <w:rPr>
          <w:rFonts w:ascii="Arial" w:hAnsi="Arial" w:cs="Arial"/>
          <w:sz w:val="24"/>
          <w:szCs w:val="24"/>
        </w:rPr>
        <w:t xml:space="preserve">his regimental duties, CGRM is supported by </w:t>
      </w:r>
      <w:r w:rsidR="00E50C99" w:rsidRPr="00E50C99">
        <w:rPr>
          <w:rFonts w:ascii="Arial" w:hAnsi="Arial" w:cs="Arial"/>
          <w:sz w:val="24"/>
          <w:szCs w:val="24"/>
        </w:rPr>
        <w:t xml:space="preserve">a </w:t>
      </w:r>
      <w:r w:rsidR="000255C3" w:rsidRPr="00E50C99">
        <w:rPr>
          <w:rFonts w:ascii="Arial" w:hAnsi="Arial" w:cs="Arial"/>
          <w:sz w:val="24"/>
          <w:szCs w:val="24"/>
        </w:rPr>
        <w:t>staff that</w:t>
      </w:r>
      <w:r w:rsidR="00DB00B9" w:rsidRPr="00E50C99">
        <w:rPr>
          <w:rFonts w:ascii="Arial" w:hAnsi="Arial" w:cs="Arial"/>
          <w:sz w:val="24"/>
          <w:szCs w:val="24"/>
        </w:rPr>
        <w:t>,</w:t>
      </w:r>
      <w:r w:rsidR="000255C3" w:rsidRPr="00E50C99">
        <w:rPr>
          <w:rFonts w:ascii="Arial" w:hAnsi="Arial" w:cs="Arial"/>
          <w:sz w:val="24"/>
          <w:szCs w:val="24"/>
        </w:rPr>
        <w:t xml:space="preserve"> together</w:t>
      </w:r>
      <w:r w:rsidR="00DB00B9" w:rsidRPr="00E50C99">
        <w:rPr>
          <w:rFonts w:ascii="Arial" w:hAnsi="Arial" w:cs="Arial"/>
          <w:sz w:val="24"/>
          <w:szCs w:val="24"/>
        </w:rPr>
        <w:t>,</w:t>
      </w:r>
      <w:r w:rsidR="000255C3" w:rsidRPr="00E50C99">
        <w:rPr>
          <w:rFonts w:ascii="Arial" w:hAnsi="Arial" w:cs="Arial"/>
          <w:sz w:val="24"/>
          <w:szCs w:val="24"/>
        </w:rPr>
        <w:t xml:space="preserve"> make up the Office of the Commandant General Royal Marines (OCGRM). </w:t>
      </w:r>
      <w:r w:rsidR="006A214E" w:rsidRPr="00E50C99">
        <w:rPr>
          <w:rFonts w:ascii="Arial" w:hAnsi="Arial" w:cs="Arial"/>
          <w:sz w:val="24"/>
          <w:szCs w:val="24"/>
        </w:rPr>
        <w:t>Additiona</w:t>
      </w:r>
      <w:r w:rsidR="00EC2673" w:rsidRPr="00E50C99">
        <w:rPr>
          <w:rFonts w:ascii="Arial" w:hAnsi="Arial" w:cs="Arial"/>
          <w:sz w:val="24"/>
          <w:szCs w:val="24"/>
        </w:rPr>
        <w:t xml:space="preserve">lly, </w:t>
      </w:r>
      <w:r w:rsidR="006A214E" w:rsidRPr="00E50C99">
        <w:rPr>
          <w:rFonts w:ascii="Arial" w:hAnsi="Arial" w:cs="Arial"/>
          <w:sz w:val="24"/>
          <w:szCs w:val="24"/>
        </w:rPr>
        <w:t xml:space="preserve">CGRM is directly supported </w:t>
      </w:r>
      <w:r w:rsidR="00EC2673" w:rsidRPr="00E50C99">
        <w:rPr>
          <w:rFonts w:ascii="Arial" w:hAnsi="Arial" w:cs="Arial"/>
          <w:sz w:val="24"/>
          <w:szCs w:val="24"/>
        </w:rPr>
        <w:t>by</w:t>
      </w:r>
      <w:r w:rsidR="008F7EBB" w:rsidRPr="00E50C99">
        <w:rPr>
          <w:rFonts w:ascii="Arial" w:hAnsi="Arial" w:cs="Arial"/>
          <w:sz w:val="24"/>
          <w:szCs w:val="24"/>
        </w:rPr>
        <w:t xml:space="preserve"> three 1*</w:t>
      </w:r>
      <w:r w:rsidR="000255C3" w:rsidRPr="00E50C99">
        <w:rPr>
          <w:rFonts w:ascii="Arial" w:hAnsi="Arial" w:cs="Arial"/>
          <w:sz w:val="24"/>
          <w:szCs w:val="24"/>
        </w:rPr>
        <w:t xml:space="preserve"> </w:t>
      </w:r>
      <w:r w:rsidR="00E50C99" w:rsidRPr="00E50C99">
        <w:rPr>
          <w:rFonts w:ascii="Arial" w:hAnsi="Arial" w:cs="Arial"/>
          <w:sz w:val="24"/>
          <w:szCs w:val="24"/>
        </w:rPr>
        <w:t>secondary duty appointments</w:t>
      </w:r>
      <w:r w:rsidR="00E50C99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E50C99" w:rsidRPr="00E50C99">
        <w:rPr>
          <w:rFonts w:ascii="Arial" w:hAnsi="Arial" w:cs="Arial"/>
          <w:sz w:val="24"/>
          <w:szCs w:val="24"/>
        </w:rPr>
        <w:t xml:space="preserve"> who will also draw on the OCGRM for staff and administrative support. </w:t>
      </w:r>
    </w:p>
    <w:p w14:paraId="689055B6" w14:textId="77777777" w:rsidR="00E50C99" w:rsidRPr="00E50C99" w:rsidRDefault="00E50C99" w:rsidP="00E50C99">
      <w:pPr>
        <w:rPr>
          <w:rFonts w:ascii="Arial" w:hAnsi="Arial"/>
          <w:sz w:val="24"/>
          <w:szCs w:val="24"/>
        </w:rPr>
      </w:pPr>
    </w:p>
    <w:p w14:paraId="39052D38" w14:textId="1E911432" w:rsidR="0055452F" w:rsidRPr="00202FFE" w:rsidRDefault="0055452F" w:rsidP="0055452F">
      <w:pPr>
        <w:rPr>
          <w:rFonts w:ascii="Arial" w:hAnsi="Arial"/>
          <w:b/>
          <w:sz w:val="24"/>
          <w:szCs w:val="24"/>
        </w:rPr>
      </w:pPr>
      <w:r w:rsidRPr="00202FFE">
        <w:rPr>
          <w:rFonts w:ascii="Arial" w:hAnsi="Arial"/>
          <w:b/>
          <w:sz w:val="24"/>
          <w:szCs w:val="24"/>
        </w:rPr>
        <w:t>PURPOSE</w:t>
      </w:r>
    </w:p>
    <w:p w14:paraId="16A49A1C" w14:textId="77777777" w:rsidR="00661E54" w:rsidRPr="00202FFE" w:rsidRDefault="00661E54" w:rsidP="00661E54">
      <w:pPr>
        <w:rPr>
          <w:rFonts w:ascii="Arial" w:hAnsi="Arial"/>
          <w:sz w:val="24"/>
          <w:szCs w:val="24"/>
        </w:rPr>
      </w:pPr>
    </w:p>
    <w:p w14:paraId="5975E131" w14:textId="64BF38FC" w:rsidR="004D780B" w:rsidRPr="00202FFE" w:rsidRDefault="004D780B" w:rsidP="00661E5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15627118"/>
      <w:r w:rsidRPr="00F348CF">
        <w:rPr>
          <w:rFonts w:ascii="Arial" w:eastAsiaTheme="minorHAnsi" w:hAnsi="Arial" w:cs="Arial"/>
          <w:sz w:val="24"/>
          <w:szCs w:val="24"/>
          <w:lang w:eastAsia="en-US"/>
        </w:rPr>
        <w:t>As</w:t>
      </w:r>
      <w:r w:rsidR="00906F1D"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906F1D">
        <w:rPr>
          <w:rFonts w:ascii="Arial" w:eastAsiaTheme="minorHAnsi" w:hAnsi="Arial" w:cs="Arial"/>
          <w:sz w:val="24"/>
          <w:szCs w:val="24"/>
          <w:lang w:eastAsia="en-US"/>
        </w:rPr>
        <w:t>OS,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 the role’s primary purpose is to coordinate the OCGRM staff to deliver </w:t>
      </w:r>
      <w:r w:rsidR="00906F1D">
        <w:rPr>
          <w:rFonts w:ascii="Arial" w:eastAsiaTheme="minorHAnsi" w:hAnsi="Arial" w:cs="Arial"/>
          <w:sz w:val="24"/>
          <w:szCs w:val="24"/>
          <w:lang w:eastAsia="en-US"/>
        </w:rPr>
        <w:t xml:space="preserve">the 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>directed priorities</w:t>
      </w:r>
      <w:r w:rsidR="00906F1D">
        <w:rPr>
          <w:rFonts w:ascii="Arial" w:eastAsiaTheme="minorHAnsi" w:hAnsi="Arial" w:cs="Arial"/>
          <w:sz w:val="24"/>
          <w:szCs w:val="24"/>
          <w:lang w:eastAsia="en-US"/>
        </w:rPr>
        <w:t xml:space="preserve"> of the CGRM, DCGRM and ACGRMs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 alongside</w:t>
      </w:r>
      <w:r w:rsidR="00906F1D">
        <w:rPr>
          <w:rFonts w:ascii="Arial" w:eastAsiaTheme="minorHAnsi" w:hAnsi="Arial" w:cs="Arial"/>
          <w:sz w:val="24"/>
          <w:szCs w:val="24"/>
          <w:lang w:eastAsia="en-US"/>
        </w:rPr>
        <w:t xml:space="preserve"> all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 routine outputs. </w:t>
      </w:r>
    </w:p>
    <w:bookmarkEnd w:id="0"/>
    <w:p w14:paraId="43B8D2B4" w14:textId="02093549" w:rsidR="0075404E" w:rsidRPr="00202FFE" w:rsidRDefault="0075404E" w:rsidP="00C30326">
      <w:pPr>
        <w:rPr>
          <w:rFonts w:ascii="Arial" w:hAnsi="Arial" w:cs="Arial"/>
          <w:sz w:val="24"/>
          <w:szCs w:val="24"/>
        </w:rPr>
      </w:pPr>
    </w:p>
    <w:p w14:paraId="7F866428" w14:textId="4CE7D821" w:rsidR="00F348CF" w:rsidRPr="00F348CF" w:rsidRDefault="00D30F15" w:rsidP="00F348CF">
      <w:pPr>
        <w:rPr>
          <w:rFonts w:ascii="Arial" w:hAnsi="Arial"/>
          <w:b/>
          <w:sz w:val="24"/>
          <w:szCs w:val="24"/>
        </w:rPr>
      </w:pPr>
      <w:r w:rsidRPr="00202FFE">
        <w:rPr>
          <w:rFonts w:ascii="Arial" w:hAnsi="Arial"/>
          <w:b/>
          <w:sz w:val="24"/>
          <w:szCs w:val="24"/>
        </w:rPr>
        <w:t>TASKS</w:t>
      </w:r>
    </w:p>
    <w:p w14:paraId="61BD5BF3" w14:textId="77777777" w:rsidR="00F348CF" w:rsidRPr="00F348CF" w:rsidRDefault="00F348CF" w:rsidP="00F348C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87D5836" w14:textId="16F9FADC" w:rsidR="00F348CF" w:rsidRPr="00F348CF" w:rsidRDefault="0046546C" w:rsidP="00F348CF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202FFE">
        <w:rPr>
          <w:rFonts w:ascii="Arial" w:eastAsiaTheme="minorHAnsi" w:hAnsi="Arial" w:cs="Arial"/>
          <w:sz w:val="24"/>
          <w:szCs w:val="24"/>
          <w:lang w:eastAsia="en-US"/>
        </w:rPr>
        <w:t>3.       COS OCGRM tasks include</w:t>
      </w:r>
      <w:r w:rsidR="00F348CF" w:rsidRPr="00F348CF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14:paraId="3BADEEC7" w14:textId="77777777" w:rsidR="00F348CF" w:rsidRPr="00F348CF" w:rsidRDefault="00F348CF" w:rsidP="00F348C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1AAE15FF" w14:textId="0F197F33" w:rsidR="00F348CF" w:rsidRPr="00202FFE" w:rsidRDefault="00AB2A0F" w:rsidP="00E50C99">
      <w:pPr>
        <w:tabs>
          <w:tab w:val="left" w:pos="1134"/>
        </w:tabs>
        <w:spacing w:after="160" w:line="259" w:lineRule="auto"/>
        <w:ind w:left="60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202FFE">
        <w:rPr>
          <w:rFonts w:ascii="Arial" w:eastAsiaTheme="minorHAnsi" w:hAnsi="Arial" w:cs="Arial"/>
          <w:sz w:val="24"/>
          <w:szCs w:val="24"/>
          <w:lang w:eastAsia="en-US"/>
        </w:rPr>
        <w:t>a.</w:t>
      </w:r>
      <w:r w:rsidRPr="00202FF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F348CF"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Manage work across the OCGRM staff, including routine tasks and bespoke </w:t>
      </w:r>
      <w:r w:rsidRPr="00202FFE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 w:rsidR="00F348CF"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deliverables, articulating risks against outputs to </w:t>
      </w:r>
      <w:r w:rsidR="00E50C99">
        <w:rPr>
          <w:rFonts w:ascii="Arial" w:eastAsiaTheme="minorHAnsi" w:hAnsi="Arial" w:cs="Arial"/>
          <w:sz w:val="24"/>
          <w:szCs w:val="24"/>
          <w:lang w:eastAsia="en-US"/>
        </w:rPr>
        <w:t>D</w:t>
      </w:r>
      <w:r w:rsidR="00F348CF" w:rsidRPr="00F348CF">
        <w:rPr>
          <w:rFonts w:ascii="Arial" w:eastAsiaTheme="minorHAnsi" w:hAnsi="Arial" w:cs="Arial"/>
          <w:sz w:val="24"/>
          <w:szCs w:val="24"/>
          <w:lang w:eastAsia="en-US"/>
        </w:rPr>
        <w:t>CGRM.</w:t>
      </w:r>
    </w:p>
    <w:p w14:paraId="52A1D2F7" w14:textId="2527355C" w:rsidR="00AB2A0F" w:rsidRPr="00202FFE" w:rsidRDefault="00AB2A0F" w:rsidP="00E50C99">
      <w:pPr>
        <w:tabs>
          <w:tab w:val="left" w:pos="1134"/>
        </w:tabs>
        <w:spacing w:after="160" w:line="259" w:lineRule="auto"/>
        <w:ind w:left="60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6C36C5EA" w14:textId="71DDC59E" w:rsidR="00AB2A0F" w:rsidRPr="00202FFE" w:rsidRDefault="008A33DE" w:rsidP="00E50C99">
      <w:pPr>
        <w:tabs>
          <w:tab w:val="left" w:pos="1134"/>
        </w:tabs>
        <w:spacing w:after="160" w:line="259" w:lineRule="auto"/>
        <w:ind w:left="60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202FFE">
        <w:rPr>
          <w:rFonts w:ascii="Arial" w:eastAsiaTheme="minorHAnsi" w:hAnsi="Arial" w:cs="Arial"/>
          <w:sz w:val="24"/>
          <w:szCs w:val="24"/>
          <w:lang w:eastAsia="en-US"/>
        </w:rPr>
        <w:t>b.</w:t>
      </w:r>
      <w:r w:rsidRPr="00202FF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E50C99">
        <w:rPr>
          <w:rFonts w:ascii="Arial" w:eastAsiaTheme="minorHAnsi" w:hAnsi="Arial" w:cs="Arial"/>
          <w:sz w:val="24"/>
          <w:szCs w:val="24"/>
          <w:lang w:eastAsia="en-US"/>
        </w:rPr>
        <w:t>Continuously refine the OCGRM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 operating mode</w:t>
      </w:r>
      <w:r w:rsidR="00E50C99">
        <w:rPr>
          <w:rFonts w:ascii="Arial" w:eastAsiaTheme="minorHAnsi" w:hAnsi="Arial" w:cs="Arial"/>
          <w:sz w:val="24"/>
          <w:szCs w:val="24"/>
          <w:lang w:eastAsia="en-US"/>
        </w:rPr>
        <w:t xml:space="preserve">l, delivering 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>organisational change as required.</w:t>
      </w:r>
    </w:p>
    <w:p w14:paraId="10B45EBC" w14:textId="753AAA5D" w:rsidR="00DA305F" w:rsidRPr="00202FFE" w:rsidRDefault="00DA305F" w:rsidP="00E50C99">
      <w:pPr>
        <w:tabs>
          <w:tab w:val="left" w:pos="1134"/>
        </w:tabs>
        <w:spacing w:after="160" w:line="259" w:lineRule="auto"/>
        <w:ind w:left="60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2FD12DE" w14:textId="6031809F" w:rsidR="000B43AA" w:rsidRPr="00202FFE" w:rsidRDefault="000B43AA" w:rsidP="00E50C99">
      <w:pPr>
        <w:tabs>
          <w:tab w:val="left" w:pos="1134"/>
        </w:tabs>
        <w:spacing w:after="160" w:line="259" w:lineRule="auto"/>
        <w:ind w:left="555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202FFE">
        <w:rPr>
          <w:rFonts w:ascii="Arial" w:eastAsiaTheme="minorHAnsi" w:hAnsi="Arial" w:cs="Arial"/>
          <w:sz w:val="24"/>
          <w:szCs w:val="24"/>
          <w:lang w:eastAsia="en-US"/>
        </w:rPr>
        <w:t>c.</w:t>
      </w:r>
      <w:r w:rsidRPr="00202FF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Serve as </w:t>
      </w:r>
      <w:r w:rsidR="00E50C99">
        <w:rPr>
          <w:rFonts w:ascii="Arial" w:eastAsiaTheme="minorHAnsi" w:hAnsi="Arial" w:cs="Arial"/>
          <w:sz w:val="24"/>
          <w:szCs w:val="24"/>
          <w:lang w:eastAsia="en-US"/>
        </w:rPr>
        <w:t>s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ecretary for all regimental </w:t>
      </w:r>
      <w:r w:rsidR="00E50C99">
        <w:rPr>
          <w:rFonts w:ascii="Arial" w:eastAsiaTheme="minorHAnsi" w:hAnsi="Arial" w:cs="Arial"/>
          <w:sz w:val="24"/>
          <w:szCs w:val="24"/>
          <w:lang w:eastAsia="en-US"/>
        </w:rPr>
        <w:t>fora including the RM Network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, cohering their outputs, scheduling them, coordinating </w:t>
      </w:r>
      <w:proofErr w:type="gramStart"/>
      <w:r w:rsidRPr="00F348CF">
        <w:rPr>
          <w:rFonts w:ascii="Arial" w:eastAsiaTheme="minorHAnsi" w:hAnsi="Arial" w:cs="Arial"/>
          <w:sz w:val="24"/>
          <w:szCs w:val="24"/>
          <w:lang w:eastAsia="en-US"/>
        </w:rPr>
        <w:t>attendance</w:t>
      </w:r>
      <w:proofErr w:type="gramEnd"/>
      <w:r w:rsidRPr="00F348CF">
        <w:rPr>
          <w:rFonts w:ascii="Arial" w:eastAsiaTheme="minorHAnsi" w:hAnsi="Arial" w:cs="Arial"/>
          <w:sz w:val="24"/>
          <w:szCs w:val="24"/>
          <w:lang w:eastAsia="en-US"/>
        </w:rPr>
        <w:t xml:space="preserve"> and preparing papers.</w:t>
      </w:r>
    </w:p>
    <w:p w14:paraId="10167BD9" w14:textId="4999E090" w:rsidR="00890FED" w:rsidRPr="00202FFE" w:rsidRDefault="00890FED" w:rsidP="00E50C99">
      <w:pPr>
        <w:tabs>
          <w:tab w:val="left" w:pos="1134"/>
        </w:tabs>
        <w:spacing w:after="160" w:line="259" w:lineRule="auto"/>
        <w:ind w:left="555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2F48DF03" w14:textId="07ABD3EE" w:rsidR="00890FED" w:rsidRPr="00202FFE" w:rsidRDefault="00890FED" w:rsidP="00E50C99">
      <w:pPr>
        <w:tabs>
          <w:tab w:val="left" w:pos="1134"/>
        </w:tabs>
        <w:spacing w:after="160" w:line="259" w:lineRule="auto"/>
        <w:ind w:left="555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202FFE">
        <w:rPr>
          <w:rFonts w:ascii="Arial" w:eastAsiaTheme="minorHAnsi" w:hAnsi="Arial" w:cs="Arial"/>
          <w:sz w:val="24"/>
          <w:szCs w:val="24"/>
          <w:lang w:eastAsia="en-US"/>
        </w:rPr>
        <w:t>d.</w:t>
      </w:r>
      <w:r w:rsidRPr="00202FF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C1F92" w:rsidRPr="00202FFE">
        <w:rPr>
          <w:rFonts w:ascii="Arial" w:eastAsiaTheme="minorHAnsi" w:hAnsi="Arial" w:cs="Arial"/>
          <w:sz w:val="24"/>
          <w:szCs w:val="24"/>
          <w:lang w:eastAsia="en-US"/>
        </w:rPr>
        <w:t xml:space="preserve">Produce </w:t>
      </w:r>
      <w:r w:rsidR="00DC1F92" w:rsidRPr="00F348CF">
        <w:rPr>
          <w:rFonts w:ascii="Arial" w:eastAsiaTheme="minorHAnsi" w:hAnsi="Arial" w:cs="Arial"/>
          <w:sz w:val="24"/>
          <w:szCs w:val="24"/>
          <w:lang w:eastAsia="en-US"/>
        </w:rPr>
        <w:t>notes and prepare written and verbal briefs up to VVIP level</w:t>
      </w:r>
      <w:r w:rsidR="00E50C9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1226AA0" w14:textId="406140AF" w:rsidR="00DC1F92" w:rsidRPr="00202FFE" w:rsidRDefault="00DC1F92" w:rsidP="00E50C99">
      <w:pPr>
        <w:tabs>
          <w:tab w:val="left" w:pos="1134"/>
        </w:tabs>
        <w:spacing w:after="160" w:line="259" w:lineRule="auto"/>
        <w:ind w:left="555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6DFB5B21" w14:textId="77888764" w:rsidR="00DC1F92" w:rsidRPr="00202FFE" w:rsidRDefault="00DC1F92" w:rsidP="00E50C99">
      <w:pPr>
        <w:tabs>
          <w:tab w:val="left" w:pos="1134"/>
        </w:tabs>
        <w:spacing w:after="160" w:line="259" w:lineRule="auto"/>
        <w:ind w:left="555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202FFE">
        <w:rPr>
          <w:rFonts w:ascii="Arial" w:eastAsiaTheme="minorHAnsi" w:hAnsi="Arial" w:cs="Arial"/>
          <w:sz w:val="24"/>
          <w:szCs w:val="24"/>
          <w:lang w:eastAsia="en-US"/>
        </w:rPr>
        <w:t xml:space="preserve">e. </w:t>
      </w:r>
      <w:r w:rsidRPr="00202FF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Act </w:t>
      </w:r>
      <w:r w:rsidRPr="00F348CF">
        <w:rPr>
          <w:rFonts w:ascii="Arial" w:eastAsiaTheme="minorHAnsi" w:hAnsi="Arial" w:cs="Arial"/>
          <w:sz w:val="24"/>
          <w:szCs w:val="24"/>
          <w:lang w:eastAsia="en-US"/>
        </w:rPr>
        <w:t>as the OF4 point of contact for enquires to the OCGRM, re-directing requests for information to NC or other Corps agencies, when required.</w:t>
      </w:r>
    </w:p>
    <w:p w14:paraId="4BBF0176" w14:textId="79A7E8B3" w:rsidR="00F83394" w:rsidRPr="00202FFE" w:rsidRDefault="00F83394" w:rsidP="00E50C99">
      <w:pPr>
        <w:tabs>
          <w:tab w:val="left" w:pos="1134"/>
        </w:tabs>
        <w:spacing w:after="160" w:line="259" w:lineRule="auto"/>
        <w:ind w:left="555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17777D8C" w14:textId="202C8D5F" w:rsidR="00507430" w:rsidRPr="00202FFE" w:rsidRDefault="00F83394" w:rsidP="00E50C99">
      <w:pPr>
        <w:tabs>
          <w:tab w:val="left" w:pos="1134"/>
        </w:tabs>
        <w:spacing w:after="160" w:line="259" w:lineRule="auto"/>
        <w:ind w:left="555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202FFE">
        <w:rPr>
          <w:rFonts w:ascii="Arial" w:eastAsiaTheme="minorHAnsi" w:hAnsi="Arial" w:cs="Arial"/>
          <w:sz w:val="24"/>
          <w:szCs w:val="24"/>
          <w:lang w:eastAsia="en-US"/>
        </w:rPr>
        <w:t>f.</w:t>
      </w:r>
      <w:r w:rsidRPr="00202FF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07430" w:rsidRPr="00202FFE">
        <w:rPr>
          <w:rFonts w:ascii="Arial" w:eastAsiaTheme="minorHAnsi" w:hAnsi="Arial" w:cs="Arial"/>
          <w:sz w:val="24"/>
          <w:szCs w:val="24"/>
          <w:lang w:eastAsia="en-US"/>
        </w:rPr>
        <w:t>Manage</w:t>
      </w:r>
      <w:r w:rsidR="00EB00BC" w:rsidRPr="00202F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7430" w:rsidRPr="00F348CF">
        <w:rPr>
          <w:rFonts w:ascii="Arial" w:eastAsiaTheme="minorHAnsi" w:hAnsi="Arial" w:cs="Arial"/>
          <w:sz w:val="24"/>
          <w:szCs w:val="24"/>
          <w:lang w:eastAsia="en-US"/>
        </w:rPr>
        <w:t>RM regimental communications, internal and external, working with RNMCE and DDC when required.</w:t>
      </w:r>
    </w:p>
    <w:p w14:paraId="26A6C695" w14:textId="671D0A35" w:rsidR="00E26442" w:rsidRPr="00202FFE" w:rsidRDefault="00E26442" w:rsidP="00E50C99">
      <w:pPr>
        <w:tabs>
          <w:tab w:val="left" w:pos="1134"/>
        </w:tabs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6FE9D6C4" w14:textId="03C25BF6" w:rsidR="00F86708" w:rsidRPr="00202FFE" w:rsidRDefault="00E50C99" w:rsidP="00E50C99">
      <w:pPr>
        <w:tabs>
          <w:tab w:val="left" w:pos="1134"/>
        </w:tabs>
        <w:spacing w:after="160" w:line="259" w:lineRule="auto"/>
        <w:ind w:left="567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g</w:t>
      </w:r>
      <w:r w:rsidR="00F86708" w:rsidRPr="00202FF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86708" w:rsidRPr="00202FFE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Serve </w:t>
      </w:r>
      <w:r w:rsidR="00F86708" w:rsidRPr="00F348CF">
        <w:rPr>
          <w:rFonts w:ascii="Arial" w:eastAsiaTheme="minorHAnsi" w:hAnsi="Arial" w:cs="Arial"/>
          <w:sz w:val="24"/>
          <w:szCs w:val="24"/>
          <w:lang w:eastAsia="en-US"/>
        </w:rPr>
        <w:t>as Budget Holder for the OCGRM budget, delivering all Holding to Account outputs directed by NC.</w:t>
      </w:r>
    </w:p>
    <w:p w14:paraId="0CD69BC7" w14:textId="2022E70E" w:rsidR="0046363A" w:rsidRPr="00202FFE" w:rsidRDefault="0046363A" w:rsidP="00F86708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8E3426" w14:textId="48F78193" w:rsidR="00F348CF" w:rsidRPr="00F348CF" w:rsidRDefault="00E50C99" w:rsidP="00E50C99">
      <w:pPr>
        <w:tabs>
          <w:tab w:val="left" w:pos="1134"/>
        </w:tabs>
        <w:spacing w:after="160" w:line="259" w:lineRule="auto"/>
        <w:ind w:left="567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</w:t>
      </w:r>
      <w:r w:rsidR="0046363A" w:rsidRPr="00202FF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6363A" w:rsidRPr="00202FFE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873638" w:rsidRPr="00202FFE">
        <w:rPr>
          <w:rFonts w:ascii="Arial" w:eastAsiaTheme="minorHAnsi" w:hAnsi="Arial" w:cs="Arial"/>
          <w:sz w:val="24"/>
          <w:szCs w:val="24"/>
          <w:lang w:eastAsia="en-US"/>
        </w:rPr>
        <w:t xml:space="preserve">Serve </w:t>
      </w:r>
      <w:r w:rsidR="0046363A" w:rsidRPr="00F348CF">
        <w:rPr>
          <w:rFonts w:ascii="Arial" w:eastAsiaTheme="minorHAnsi" w:hAnsi="Arial" w:cs="Arial"/>
          <w:sz w:val="24"/>
          <w:szCs w:val="24"/>
          <w:lang w:eastAsia="en-US"/>
        </w:rPr>
        <w:t>as 1RO for OCGRM OR6 and above (except the CRSM) and 2RO for all OCGRM OR4 and below.</w:t>
      </w:r>
    </w:p>
    <w:p w14:paraId="0C0BE98E" w14:textId="77777777" w:rsidR="00F348CF" w:rsidRPr="00202FFE" w:rsidRDefault="00F348CF" w:rsidP="00502ED8">
      <w:pPr>
        <w:rPr>
          <w:rFonts w:ascii="Arial" w:hAnsi="Arial" w:cs="Arial"/>
          <w:sz w:val="24"/>
          <w:szCs w:val="24"/>
        </w:rPr>
      </w:pPr>
    </w:p>
    <w:p w14:paraId="3D3B144E" w14:textId="77777777" w:rsidR="001D6671" w:rsidRPr="00202FFE" w:rsidRDefault="001D6671" w:rsidP="001D6671">
      <w:pPr>
        <w:pStyle w:val="Heading3"/>
        <w:tabs>
          <w:tab w:val="left" w:pos="567"/>
          <w:tab w:val="left" w:pos="1134"/>
        </w:tabs>
        <w:rPr>
          <w:szCs w:val="24"/>
          <w:u w:val="none"/>
        </w:rPr>
      </w:pPr>
      <w:r w:rsidRPr="00202FFE">
        <w:rPr>
          <w:szCs w:val="24"/>
          <w:u w:val="none"/>
        </w:rPr>
        <w:lastRenderedPageBreak/>
        <w:t>ACCOUNTABILITY</w:t>
      </w:r>
    </w:p>
    <w:p w14:paraId="1E86B6E0" w14:textId="77777777" w:rsidR="001D6671" w:rsidRPr="00202FFE" w:rsidRDefault="001D6671" w:rsidP="001D6671">
      <w:pPr>
        <w:tabs>
          <w:tab w:val="left" w:pos="567"/>
          <w:tab w:val="left" w:pos="1134"/>
        </w:tabs>
        <w:rPr>
          <w:rFonts w:ascii="Arial" w:hAnsi="Arial"/>
          <w:sz w:val="24"/>
          <w:szCs w:val="24"/>
        </w:rPr>
      </w:pPr>
    </w:p>
    <w:p w14:paraId="31226E3E" w14:textId="2A0E40FC" w:rsidR="001D6671" w:rsidRPr="00202FFE" w:rsidRDefault="00980007" w:rsidP="00E50C99">
      <w:pPr>
        <w:tabs>
          <w:tab w:val="left" w:pos="-142"/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>
        <w:rPr>
          <w:rFonts w:ascii="Arial" w:hAnsi="Arial"/>
          <w:sz w:val="24"/>
          <w:szCs w:val="24"/>
        </w:rPr>
        <w:tab/>
      </w:r>
      <w:r w:rsidR="001D6671" w:rsidRPr="00202FFE">
        <w:rPr>
          <w:rFonts w:ascii="Arial" w:hAnsi="Arial"/>
          <w:sz w:val="24"/>
          <w:szCs w:val="24"/>
        </w:rPr>
        <w:t>The post holder is accountable as follows.</w:t>
      </w:r>
    </w:p>
    <w:p w14:paraId="4F7343EC" w14:textId="77777777" w:rsidR="00E50C99" w:rsidRDefault="00E50C99" w:rsidP="00E50C99">
      <w:pPr>
        <w:tabs>
          <w:tab w:val="left" w:pos="-142"/>
          <w:tab w:val="left" w:pos="1080"/>
        </w:tabs>
        <w:rPr>
          <w:rFonts w:ascii="Arial" w:hAnsi="Arial"/>
          <w:sz w:val="24"/>
          <w:szCs w:val="24"/>
        </w:rPr>
      </w:pPr>
    </w:p>
    <w:p w14:paraId="4943FB6B" w14:textId="14019EC3" w:rsidR="001D6671" w:rsidRPr="00E50C99" w:rsidRDefault="00E50C99" w:rsidP="00E50C99">
      <w:pPr>
        <w:pStyle w:val="ListParagraph"/>
        <w:numPr>
          <w:ilvl w:val="0"/>
          <w:numId w:val="6"/>
        </w:numPr>
        <w:tabs>
          <w:tab w:val="left" w:pos="-142"/>
          <w:tab w:val="left" w:pos="1080"/>
        </w:tabs>
        <w:ind w:left="567" w:firstLine="0"/>
        <w:rPr>
          <w:rFonts w:ascii="Arial" w:hAnsi="Arial"/>
          <w:sz w:val="24"/>
          <w:szCs w:val="24"/>
        </w:rPr>
      </w:pPr>
      <w:r w:rsidRPr="00E50C99">
        <w:rPr>
          <w:rFonts w:ascii="Arial" w:hAnsi="Arial"/>
          <w:sz w:val="24"/>
          <w:szCs w:val="24"/>
        </w:rPr>
        <w:t>T</w:t>
      </w:r>
      <w:r w:rsidR="001D6671" w:rsidRPr="00E50C99">
        <w:rPr>
          <w:rFonts w:ascii="Arial" w:hAnsi="Arial"/>
          <w:sz w:val="24"/>
          <w:szCs w:val="24"/>
        </w:rPr>
        <w:t xml:space="preserve">o DCGRM for delivering the above primary </w:t>
      </w:r>
      <w:r w:rsidRPr="00E50C99">
        <w:rPr>
          <w:rFonts w:ascii="Arial" w:hAnsi="Arial"/>
          <w:sz w:val="24"/>
          <w:szCs w:val="24"/>
        </w:rPr>
        <w:t>tasks</w:t>
      </w:r>
      <w:r w:rsidR="001D6671" w:rsidRPr="00E50C99">
        <w:rPr>
          <w:rFonts w:ascii="Arial" w:hAnsi="Arial"/>
          <w:sz w:val="24"/>
          <w:szCs w:val="24"/>
        </w:rPr>
        <w:t xml:space="preserve">.  </w:t>
      </w:r>
    </w:p>
    <w:p w14:paraId="09692111" w14:textId="77777777" w:rsidR="00E50C99" w:rsidRDefault="00E50C99" w:rsidP="00E50C99">
      <w:pPr>
        <w:tabs>
          <w:tab w:val="left" w:pos="-142"/>
          <w:tab w:val="left" w:pos="1080"/>
        </w:tabs>
        <w:ind w:left="567"/>
        <w:rPr>
          <w:rFonts w:ascii="Arial" w:hAnsi="Arial"/>
          <w:sz w:val="24"/>
          <w:szCs w:val="24"/>
        </w:rPr>
      </w:pPr>
    </w:p>
    <w:p w14:paraId="4B3CE365" w14:textId="770EDC6B" w:rsidR="001D6671" w:rsidRPr="00E50C99" w:rsidRDefault="00E50C99" w:rsidP="00E50C99">
      <w:pPr>
        <w:pStyle w:val="ListParagraph"/>
        <w:numPr>
          <w:ilvl w:val="0"/>
          <w:numId w:val="6"/>
        </w:numPr>
        <w:tabs>
          <w:tab w:val="left" w:pos="-142"/>
          <w:tab w:val="left" w:pos="1080"/>
        </w:tabs>
        <w:ind w:left="567" w:firstLine="0"/>
        <w:rPr>
          <w:rFonts w:ascii="Arial" w:hAnsi="Arial"/>
          <w:sz w:val="24"/>
          <w:szCs w:val="24"/>
        </w:rPr>
      </w:pPr>
      <w:r w:rsidRPr="00E50C99">
        <w:rPr>
          <w:rFonts w:ascii="Arial" w:hAnsi="Arial"/>
          <w:sz w:val="24"/>
          <w:szCs w:val="24"/>
        </w:rPr>
        <w:t>T</w:t>
      </w:r>
      <w:r w:rsidR="001D6671" w:rsidRPr="00E50C99">
        <w:rPr>
          <w:rFonts w:ascii="Arial" w:hAnsi="Arial"/>
          <w:sz w:val="24"/>
          <w:szCs w:val="24"/>
        </w:rPr>
        <w:t xml:space="preserve">o the Chairmen of </w:t>
      </w:r>
      <w:r w:rsidR="00B37175" w:rsidRPr="00E50C99">
        <w:rPr>
          <w:rFonts w:ascii="Arial" w:hAnsi="Arial"/>
          <w:sz w:val="24"/>
          <w:szCs w:val="24"/>
        </w:rPr>
        <w:t xml:space="preserve">Regimental </w:t>
      </w:r>
      <w:r w:rsidRPr="00E50C99">
        <w:rPr>
          <w:rFonts w:ascii="Arial" w:hAnsi="Arial"/>
          <w:sz w:val="24"/>
          <w:szCs w:val="24"/>
        </w:rPr>
        <w:t>fora for related tasks</w:t>
      </w:r>
      <w:r w:rsidR="00B37175" w:rsidRPr="00E50C99">
        <w:rPr>
          <w:rFonts w:ascii="Arial" w:hAnsi="Arial"/>
          <w:sz w:val="24"/>
          <w:szCs w:val="24"/>
        </w:rPr>
        <w:t>.</w:t>
      </w:r>
    </w:p>
    <w:p w14:paraId="79EC7806" w14:textId="77777777" w:rsidR="001D6671" w:rsidRPr="00202FFE" w:rsidRDefault="001D6671" w:rsidP="001D6671">
      <w:pPr>
        <w:tabs>
          <w:tab w:val="left" w:pos="-142"/>
        </w:tabs>
        <w:jc w:val="center"/>
        <w:rPr>
          <w:rFonts w:ascii="Arial" w:hAnsi="Arial"/>
          <w:i/>
          <w:sz w:val="24"/>
          <w:szCs w:val="24"/>
        </w:rPr>
      </w:pPr>
    </w:p>
    <w:p w14:paraId="7FC57251" w14:textId="77777777" w:rsidR="001D6671" w:rsidRPr="00202FFE" w:rsidRDefault="001D6671" w:rsidP="001D6671">
      <w:pPr>
        <w:rPr>
          <w:rFonts w:ascii="Arial" w:hAnsi="Arial"/>
          <w:b/>
          <w:sz w:val="24"/>
          <w:szCs w:val="24"/>
        </w:rPr>
      </w:pPr>
      <w:r w:rsidRPr="00202FFE">
        <w:rPr>
          <w:rFonts w:ascii="Arial" w:hAnsi="Arial"/>
          <w:b/>
          <w:sz w:val="24"/>
          <w:szCs w:val="24"/>
        </w:rPr>
        <w:t xml:space="preserve">AUTHORITY </w:t>
      </w:r>
    </w:p>
    <w:p w14:paraId="54BF7C3E" w14:textId="77777777" w:rsidR="001D6671" w:rsidRPr="00202FFE" w:rsidRDefault="001D6671" w:rsidP="001D6671">
      <w:pPr>
        <w:rPr>
          <w:rFonts w:ascii="Arial" w:hAnsi="Arial"/>
          <w:sz w:val="24"/>
          <w:szCs w:val="24"/>
        </w:rPr>
      </w:pPr>
    </w:p>
    <w:p w14:paraId="0D248F79" w14:textId="6FB4D326" w:rsidR="00501602" w:rsidRPr="00CF6D61" w:rsidRDefault="005C3461" w:rsidP="00E50C99">
      <w:pPr>
        <w:rPr>
          <w:rFonts w:ascii="Arial" w:hAnsi="Arial"/>
          <w:sz w:val="24"/>
          <w:szCs w:val="24"/>
        </w:rPr>
      </w:pPr>
      <w:r w:rsidRPr="00202FFE">
        <w:rPr>
          <w:rFonts w:ascii="Arial" w:hAnsi="Arial"/>
          <w:sz w:val="24"/>
          <w:szCs w:val="24"/>
        </w:rPr>
        <w:t>5</w:t>
      </w:r>
      <w:r w:rsidR="00B14C0C" w:rsidRPr="00202FFE">
        <w:rPr>
          <w:rFonts w:ascii="Arial" w:hAnsi="Arial"/>
          <w:sz w:val="24"/>
          <w:szCs w:val="24"/>
        </w:rPr>
        <w:t>.</w:t>
      </w:r>
      <w:r w:rsidR="00B14C0C" w:rsidRPr="00202FFE">
        <w:rPr>
          <w:rFonts w:ascii="Arial" w:hAnsi="Arial"/>
          <w:sz w:val="24"/>
          <w:szCs w:val="24"/>
        </w:rPr>
        <w:tab/>
      </w:r>
      <w:r w:rsidR="008C7143" w:rsidRPr="00202FFE">
        <w:rPr>
          <w:rFonts w:ascii="Arial" w:hAnsi="Arial"/>
          <w:sz w:val="24"/>
          <w:szCs w:val="24"/>
        </w:rPr>
        <w:t>COS OCGRM</w:t>
      </w:r>
      <w:r w:rsidR="001D6671" w:rsidRPr="00202FFE">
        <w:rPr>
          <w:rFonts w:ascii="Arial" w:hAnsi="Arial"/>
          <w:sz w:val="24"/>
          <w:szCs w:val="24"/>
        </w:rPr>
        <w:t xml:space="preserve"> is authorised to</w:t>
      </w:r>
      <w:r w:rsidR="00E50C99">
        <w:rPr>
          <w:rFonts w:ascii="Arial" w:hAnsi="Arial"/>
          <w:sz w:val="24"/>
          <w:szCs w:val="24"/>
        </w:rPr>
        <w:t xml:space="preserve"> liaise</w:t>
      </w:r>
      <w:r w:rsidR="001D6671" w:rsidRPr="00202FFE">
        <w:rPr>
          <w:rFonts w:ascii="Arial" w:hAnsi="Arial"/>
          <w:sz w:val="24"/>
          <w:szCs w:val="24"/>
        </w:rPr>
        <w:t xml:space="preserve"> directly with </w:t>
      </w:r>
      <w:r w:rsidR="00E50C99">
        <w:rPr>
          <w:rFonts w:ascii="Arial" w:hAnsi="Arial"/>
          <w:sz w:val="24"/>
          <w:szCs w:val="24"/>
        </w:rPr>
        <w:t>Navy Command</w:t>
      </w:r>
      <w:r w:rsidR="001D6671" w:rsidRPr="00202FFE">
        <w:rPr>
          <w:rFonts w:ascii="Arial" w:hAnsi="Arial"/>
          <w:sz w:val="24"/>
          <w:szCs w:val="24"/>
        </w:rPr>
        <w:t xml:space="preserve"> and civilian authorities in matters related to his purpose.</w:t>
      </w:r>
      <w:r w:rsidR="003751A2" w:rsidRPr="00202FFE">
        <w:rPr>
          <w:rFonts w:ascii="Arial" w:hAnsi="Arial" w:cs="Arial"/>
          <w:sz w:val="24"/>
          <w:szCs w:val="24"/>
        </w:rPr>
        <w:t xml:space="preserve"> </w:t>
      </w:r>
    </w:p>
    <w:p w14:paraId="11E6269E" w14:textId="77777777" w:rsidR="00B012F0" w:rsidRDefault="00B012F0" w:rsidP="00B012F0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22EC3793" w14:textId="775E35EC" w:rsidR="00B012F0" w:rsidRDefault="00B012F0" w:rsidP="00B012F0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REPORTING CHAIN</w:t>
      </w:r>
    </w:p>
    <w:p w14:paraId="74478A54" w14:textId="7792B26C" w:rsidR="00B012F0" w:rsidRDefault="00B012F0" w:rsidP="00B012F0">
      <w:pPr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1D3C774" w14:textId="2BFC46B7" w:rsidR="00B012F0" w:rsidRDefault="00CA506B" w:rsidP="00B012F0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145EF">
        <w:rPr>
          <w:rFonts w:ascii="Arial" w:eastAsiaTheme="minorHAnsi" w:hAnsi="Arial" w:cs="Arial"/>
          <w:sz w:val="24"/>
          <w:szCs w:val="24"/>
          <w:lang w:eastAsia="en-US"/>
        </w:rPr>
        <w:t>As follows:</w:t>
      </w:r>
    </w:p>
    <w:p w14:paraId="0831936E" w14:textId="77777777" w:rsidR="00D145EF" w:rsidRPr="00F348CF" w:rsidRDefault="00D145EF" w:rsidP="00B012F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3115EA60" w14:textId="77777777" w:rsidR="00D145EF" w:rsidRDefault="00D145EF" w:rsidP="00D145EF">
      <w:pPr>
        <w:spacing w:after="160" w:line="259" w:lineRule="auto"/>
        <w:ind w:firstLine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B012F0" w:rsidRPr="00F348CF">
        <w:rPr>
          <w:rFonts w:ascii="Arial" w:eastAsiaTheme="minorHAnsi" w:hAnsi="Arial" w:cs="Arial"/>
          <w:sz w:val="24"/>
          <w:szCs w:val="24"/>
          <w:lang w:eastAsia="en-US"/>
        </w:rPr>
        <w:t>1RO – DCGRM</w:t>
      </w:r>
    </w:p>
    <w:p w14:paraId="4B67B59C" w14:textId="77777777" w:rsidR="00D145EF" w:rsidRDefault="00D145EF" w:rsidP="00D145EF">
      <w:pPr>
        <w:spacing w:after="160" w:line="259" w:lineRule="auto"/>
        <w:ind w:firstLine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B5CDDA9" w14:textId="67AE9049" w:rsidR="00B012F0" w:rsidRPr="00F348CF" w:rsidRDefault="00D145EF" w:rsidP="00D145EF">
      <w:pPr>
        <w:spacing w:after="160" w:line="259" w:lineRule="auto"/>
        <w:ind w:firstLine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b.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B012F0" w:rsidRPr="00F348CF">
        <w:rPr>
          <w:rFonts w:ascii="Arial" w:eastAsiaTheme="minorHAnsi" w:hAnsi="Arial" w:cs="Arial"/>
          <w:sz w:val="24"/>
          <w:szCs w:val="24"/>
          <w:lang w:eastAsia="en-US"/>
        </w:rPr>
        <w:t>2RO – CGRM</w:t>
      </w:r>
    </w:p>
    <w:p w14:paraId="590B0324" w14:textId="77777777" w:rsidR="004E3818" w:rsidRPr="00202FFE" w:rsidRDefault="004E3818" w:rsidP="006847BE">
      <w:pPr>
        <w:rPr>
          <w:rFonts w:ascii="Arial" w:hAnsi="Arial"/>
          <w:sz w:val="24"/>
          <w:szCs w:val="24"/>
        </w:rPr>
      </w:pPr>
    </w:p>
    <w:p w14:paraId="168456D2" w14:textId="77777777" w:rsidR="0055452F" w:rsidRPr="00202FFE" w:rsidRDefault="00CF7DC7" w:rsidP="00661E54">
      <w:pPr>
        <w:pStyle w:val="Subtitle"/>
        <w:jc w:val="left"/>
        <w:rPr>
          <w:rFonts w:ascii="Arial" w:hAnsi="Arial"/>
          <w:szCs w:val="24"/>
          <w:u w:val="none"/>
        </w:rPr>
      </w:pPr>
      <w:r w:rsidRPr="00202FFE">
        <w:rPr>
          <w:rFonts w:ascii="Arial" w:hAnsi="Arial"/>
          <w:szCs w:val="24"/>
          <w:u w:val="none"/>
        </w:rPr>
        <w:t>COMPETENCES</w:t>
      </w:r>
    </w:p>
    <w:p w14:paraId="6E03687D" w14:textId="372EE715" w:rsidR="00182CB1" w:rsidRPr="00202FFE" w:rsidRDefault="00182CB1" w:rsidP="00182CB1">
      <w:pPr>
        <w:pStyle w:val="Subtitle"/>
        <w:jc w:val="left"/>
        <w:rPr>
          <w:rFonts w:ascii="Arial" w:hAnsi="Arial"/>
          <w:szCs w:val="24"/>
          <w:u w:val="none"/>
        </w:rPr>
      </w:pPr>
    </w:p>
    <w:p w14:paraId="5DE9A292" w14:textId="7F23036E" w:rsidR="00F05C9B" w:rsidRPr="00202FFE" w:rsidRDefault="00F83B2C" w:rsidP="00DB00B9">
      <w:pPr>
        <w:pStyle w:val="Subtitle"/>
        <w:jc w:val="left"/>
        <w:rPr>
          <w:rFonts w:ascii="Arial" w:hAnsi="Arial"/>
          <w:b w:val="0"/>
          <w:bCs/>
          <w:szCs w:val="24"/>
          <w:u w:val="none"/>
        </w:rPr>
      </w:pPr>
      <w:r w:rsidRPr="00202FFE">
        <w:rPr>
          <w:rFonts w:ascii="Arial" w:hAnsi="Arial"/>
          <w:b w:val="0"/>
          <w:bCs/>
          <w:szCs w:val="24"/>
          <w:u w:val="none"/>
        </w:rPr>
        <w:t>7.</w:t>
      </w:r>
      <w:r w:rsidR="00B31BBB" w:rsidRPr="00202FFE">
        <w:rPr>
          <w:rFonts w:ascii="Arial" w:hAnsi="Arial"/>
          <w:b w:val="0"/>
          <w:bCs/>
          <w:szCs w:val="24"/>
          <w:u w:val="none"/>
        </w:rPr>
        <w:tab/>
      </w:r>
      <w:r w:rsidR="00906F1D">
        <w:rPr>
          <w:rFonts w:ascii="Arial" w:hAnsi="Arial"/>
          <w:b w:val="0"/>
          <w:bCs/>
          <w:szCs w:val="24"/>
          <w:u w:val="none"/>
        </w:rPr>
        <w:t>As follows</w:t>
      </w:r>
      <w:r w:rsidRPr="00202FFE">
        <w:rPr>
          <w:rFonts w:ascii="Arial" w:hAnsi="Arial"/>
          <w:b w:val="0"/>
          <w:bCs/>
          <w:szCs w:val="24"/>
          <w:u w:val="none"/>
        </w:rPr>
        <w:t>:</w:t>
      </w:r>
    </w:p>
    <w:p w14:paraId="3DF0D7A8" w14:textId="77777777" w:rsidR="00F83B2C" w:rsidRPr="00202FFE" w:rsidRDefault="00F83B2C" w:rsidP="00DB00B9">
      <w:pPr>
        <w:pStyle w:val="Subtitle"/>
        <w:jc w:val="left"/>
        <w:rPr>
          <w:rFonts w:ascii="Arial" w:hAnsi="Arial"/>
          <w:b w:val="0"/>
          <w:bCs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230D3" w:rsidRPr="00202FFE" w14:paraId="42D9A721" w14:textId="77777777" w:rsidTr="006230D3">
        <w:tc>
          <w:tcPr>
            <w:tcW w:w="3209" w:type="dxa"/>
          </w:tcPr>
          <w:p w14:paraId="5376D9C2" w14:textId="038A418A" w:rsidR="006230D3" w:rsidRPr="00202FFE" w:rsidRDefault="006230D3" w:rsidP="006230D3">
            <w:pPr>
              <w:pStyle w:val="Subtitle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Essential</w:t>
            </w:r>
          </w:p>
        </w:tc>
        <w:tc>
          <w:tcPr>
            <w:tcW w:w="3209" w:type="dxa"/>
          </w:tcPr>
          <w:p w14:paraId="118CC0DF" w14:textId="71F0C275" w:rsidR="006230D3" w:rsidRPr="00202FFE" w:rsidRDefault="006230D3" w:rsidP="006230D3">
            <w:pPr>
              <w:pStyle w:val="Subtitle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Highly Desirable</w:t>
            </w:r>
          </w:p>
        </w:tc>
        <w:tc>
          <w:tcPr>
            <w:tcW w:w="3210" w:type="dxa"/>
          </w:tcPr>
          <w:p w14:paraId="5FCFD2DF" w14:textId="17EFE9F9" w:rsidR="006230D3" w:rsidRPr="00202FFE" w:rsidRDefault="006230D3" w:rsidP="006230D3">
            <w:pPr>
              <w:pStyle w:val="Subtitle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Desirable</w:t>
            </w:r>
          </w:p>
        </w:tc>
      </w:tr>
      <w:tr w:rsidR="006230D3" w:rsidRPr="00202FFE" w14:paraId="583C383A" w14:textId="77777777" w:rsidTr="006230D3">
        <w:tc>
          <w:tcPr>
            <w:tcW w:w="3209" w:type="dxa"/>
          </w:tcPr>
          <w:p w14:paraId="5591FB1A" w14:textId="037C7AD7" w:rsidR="00E50C99" w:rsidRDefault="00143B4B" w:rsidP="00DB00B9">
            <w:pPr>
              <w:pStyle w:val="Subtitle"/>
              <w:jc w:val="left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Military Staff experience at Grade 2 level</w:t>
            </w:r>
            <w:r w:rsidR="00E43E38" w:rsidRPr="00202FFE">
              <w:rPr>
                <w:rFonts w:ascii="Arial" w:hAnsi="Arial"/>
                <w:b w:val="0"/>
                <w:szCs w:val="24"/>
                <w:u w:val="none"/>
              </w:rPr>
              <w:t xml:space="preserve">. </w:t>
            </w:r>
          </w:p>
          <w:p w14:paraId="27435A64" w14:textId="77777777" w:rsidR="00E50C99" w:rsidRDefault="00E50C99" w:rsidP="00DB00B9">
            <w:pPr>
              <w:pStyle w:val="Subtitle"/>
              <w:jc w:val="left"/>
              <w:rPr>
                <w:rFonts w:ascii="Arial" w:hAnsi="Arial"/>
                <w:b w:val="0"/>
                <w:szCs w:val="24"/>
                <w:u w:val="none"/>
              </w:rPr>
            </w:pPr>
          </w:p>
          <w:p w14:paraId="32ED68F7" w14:textId="5C5AED02" w:rsidR="006230D3" w:rsidRPr="00202FFE" w:rsidRDefault="00E43E38" w:rsidP="00DB00B9">
            <w:pPr>
              <w:pStyle w:val="Subtitle"/>
              <w:jc w:val="left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Substantive rank of OF3 and recommendation for OF4</w:t>
            </w:r>
          </w:p>
        </w:tc>
        <w:tc>
          <w:tcPr>
            <w:tcW w:w="3209" w:type="dxa"/>
          </w:tcPr>
          <w:p w14:paraId="58E0AC9D" w14:textId="2DD02983" w:rsidR="006230D3" w:rsidRPr="00202FFE" w:rsidRDefault="00E50C99" w:rsidP="00DB00B9">
            <w:pPr>
              <w:pStyle w:val="Subtitle"/>
              <w:jc w:val="left"/>
              <w:rPr>
                <w:rFonts w:ascii="Arial" w:hAnsi="Arial"/>
                <w:b w:val="0"/>
                <w:szCs w:val="24"/>
                <w:u w:val="none"/>
              </w:rPr>
            </w:pPr>
            <w:r>
              <w:rPr>
                <w:rFonts w:ascii="Arial" w:hAnsi="Arial"/>
                <w:b w:val="0"/>
                <w:szCs w:val="24"/>
                <w:u w:val="none"/>
              </w:rPr>
              <w:t>Recent e</w:t>
            </w:r>
            <w:r w:rsidR="009C35EC" w:rsidRPr="00202FFE">
              <w:rPr>
                <w:rFonts w:ascii="Arial" w:hAnsi="Arial"/>
                <w:b w:val="0"/>
                <w:szCs w:val="24"/>
                <w:u w:val="none"/>
              </w:rPr>
              <w:t>xperience of working in NCHQ.</w:t>
            </w:r>
          </w:p>
        </w:tc>
        <w:tc>
          <w:tcPr>
            <w:tcW w:w="3210" w:type="dxa"/>
          </w:tcPr>
          <w:p w14:paraId="3E4AD78E" w14:textId="1EDE1D27" w:rsidR="006230D3" w:rsidRPr="00202FFE" w:rsidRDefault="00ED46B7" w:rsidP="00DB00B9">
            <w:pPr>
              <w:pStyle w:val="Subtitle"/>
              <w:jc w:val="left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Current knowledge of R</w:t>
            </w:r>
            <w:r w:rsidR="00AA353E" w:rsidRPr="00202FFE">
              <w:rPr>
                <w:rFonts w:ascii="Arial" w:hAnsi="Arial"/>
                <w:b w:val="0"/>
                <w:szCs w:val="24"/>
                <w:u w:val="none"/>
              </w:rPr>
              <w:t>oyal Marines</w:t>
            </w:r>
            <w:r w:rsidRPr="00202FFE">
              <w:rPr>
                <w:rFonts w:ascii="Arial" w:hAnsi="Arial"/>
                <w:b w:val="0"/>
                <w:szCs w:val="24"/>
                <w:u w:val="none"/>
              </w:rPr>
              <w:t xml:space="preserve"> regimental affairs.</w:t>
            </w:r>
          </w:p>
        </w:tc>
      </w:tr>
    </w:tbl>
    <w:p w14:paraId="2FFB7D0B" w14:textId="4FF3B84A" w:rsidR="00B31BBB" w:rsidRPr="00202FFE" w:rsidRDefault="00B31BBB" w:rsidP="00DB00B9">
      <w:pPr>
        <w:pStyle w:val="Subtitle"/>
        <w:jc w:val="left"/>
        <w:rPr>
          <w:rFonts w:ascii="Arial" w:hAnsi="Arial"/>
          <w:bCs/>
          <w:szCs w:val="24"/>
          <w:u w:val="none"/>
        </w:rPr>
      </w:pPr>
    </w:p>
    <w:p w14:paraId="7AEA1FB0" w14:textId="2B247078" w:rsidR="00746D37" w:rsidRPr="00202FFE" w:rsidRDefault="00746D37" w:rsidP="00DB00B9">
      <w:pPr>
        <w:pStyle w:val="Subtitle"/>
        <w:jc w:val="left"/>
        <w:rPr>
          <w:rFonts w:ascii="Arial" w:hAnsi="Arial"/>
          <w:bCs/>
          <w:szCs w:val="24"/>
          <w:u w:val="none"/>
        </w:rPr>
      </w:pPr>
      <w:r w:rsidRPr="00202FFE">
        <w:rPr>
          <w:rFonts w:ascii="Arial" w:hAnsi="Arial"/>
          <w:bCs/>
          <w:szCs w:val="24"/>
          <w:u w:val="none"/>
        </w:rPr>
        <w:t>T</w:t>
      </w:r>
      <w:r w:rsidR="00E11F21" w:rsidRPr="00202FFE">
        <w:rPr>
          <w:rFonts w:ascii="Arial" w:hAnsi="Arial"/>
          <w:bCs/>
          <w:szCs w:val="24"/>
          <w:u w:val="none"/>
        </w:rPr>
        <w:t>raining</w:t>
      </w:r>
    </w:p>
    <w:p w14:paraId="0B3FF788" w14:textId="5FE6A617" w:rsidR="00E11F21" w:rsidRPr="00202FFE" w:rsidRDefault="00E11F21" w:rsidP="00DB00B9">
      <w:pPr>
        <w:pStyle w:val="Subtitle"/>
        <w:jc w:val="left"/>
        <w:rPr>
          <w:rFonts w:ascii="Arial" w:hAnsi="Arial"/>
          <w:bCs/>
          <w:szCs w:val="24"/>
          <w:u w:val="none"/>
        </w:rPr>
      </w:pPr>
    </w:p>
    <w:p w14:paraId="2E7EB133" w14:textId="27ACB53A" w:rsidR="000B522A" w:rsidRPr="00202FFE" w:rsidRDefault="000B522A" w:rsidP="00DB00B9">
      <w:pPr>
        <w:pStyle w:val="Subtitle"/>
        <w:jc w:val="left"/>
        <w:rPr>
          <w:rFonts w:ascii="Arial" w:hAnsi="Arial"/>
          <w:b w:val="0"/>
          <w:szCs w:val="24"/>
          <w:u w:val="none"/>
        </w:rPr>
      </w:pPr>
      <w:r w:rsidRPr="00202FFE">
        <w:rPr>
          <w:rFonts w:ascii="Arial" w:hAnsi="Arial"/>
          <w:b w:val="0"/>
          <w:szCs w:val="24"/>
          <w:u w:val="none"/>
        </w:rPr>
        <w:t>8.</w:t>
      </w:r>
      <w:r w:rsidR="00B31BBB" w:rsidRPr="00202FFE">
        <w:rPr>
          <w:rFonts w:ascii="Arial" w:hAnsi="Arial"/>
          <w:b w:val="0"/>
          <w:szCs w:val="24"/>
          <w:u w:val="none"/>
        </w:rPr>
        <w:tab/>
      </w:r>
      <w:r w:rsidR="00906F1D">
        <w:rPr>
          <w:rFonts w:ascii="Arial" w:hAnsi="Arial"/>
          <w:b w:val="0"/>
          <w:szCs w:val="24"/>
          <w:u w:val="none"/>
        </w:rPr>
        <w:t>As follows</w:t>
      </w:r>
      <w:r w:rsidRPr="00202FFE">
        <w:rPr>
          <w:rFonts w:ascii="Arial" w:hAnsi="Arial"/>
          <w:b w:val="0"/>
          <w:szCs w:val="24"/>
          <w:u w:val="none"/>
        </w:rPr>
        <w:t>:</w:t>
      </w:r>
    </w:p>
    <w:p w14:paraId="07DC95CE" w14:textId="77777777" w:rsidR="000B522A" w:rsidRPr="00202FFE" w:rsidRDefault="000B522A" w:rsidP="00DB00B9">
      <w:pPr>
        <w:pStyle w:val="Subtitle"/>
        <w:jc w:val="left"/>
        <w:rPr>
          <w:rFonts w:ascii="Arial" w:hAnsi="Arial"/>
          <w:bCs/>
          <w:szCs w:val="24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11F21" w:rsidRPr="00202FFE" w14:paraId="1D43B144" w14:textId="77777777" w:rsidTr="00E11F21">
        <w:tc>
          <w:tcPr>
            <w:tcW w:w="3209" w:type="dxa"/>
          </w:tcPr>
          <w:p w14:paraId="0597A49A" w14:textId="4658D6B3" w:rsidR="00E11F21" w:rsidRPr="00202FFE" w:rsidRDefault="00E11F21" w:rsidP="00E11F21">
            <w:pPr>
              <w:pStyle w:val="Subtitle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Essential</w:t>
            </w:r>
          </w:p>
        </w:tc>
        <w:tc>
          <w:tcPr>
            <w:tcW w:w="3209" w:type="dxa"/>
          </w:tcPr>
          <w:p w14:paraId="25925847" w14:textId="3FB4D0F2" w:rsidR="00E11F21" w:rsidRPr="00202FFE" w:rsidRDefault="00E11F21" w:rsidP="00E11F21">
            <w:pPr>
              <w:pStyle w:val="Subtitle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Highly Desirable</w:t>
            </w:r>
          </w:p>
        </w:tc>
        <w:tc>
          <w:tcPr>
            <w:tcW w:w="3210" w:type="dxa"/>
          </w:tcPr>
          <w:p w14:paraId="7A515556" w14:textId="20486ACB" w:rsidR="00E11F21" w:rsidRPr="00202FFE" w:rsidRDefault="00E11F21" w:rsidP="00E11F21">
            <w:pPr>
              <w:pStyle w:val="Subtitle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Desirable</w:t>
            </w:r>
          </w:p>
        </w:tc>
      </w:tr>
      <w:tr w:rsidR="00E11F21" w:rsidRPr="00202FFE" w14:paraId="22667F83" w14:textId="77777777" w:rsidTr="00E11F21">
        <w:tc>
          <w:tcPr>
            <w:tcW w:w="3209" w:type="dxa"/>
          </w:tcPr>
          <w:p w14:paraId="48F43C45" w14:textId="52B44521" w:rsidR="00E11F21" w:rsidRPr="00202FFE" w:rsidRDefault="00FE7A19" w:rsidP="00DB00B9">
            <w:pPr>
              <w:pStyle w:val="Subtitle"/>
              <w:jc w:val="left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Intermediate Command and Staff Course (Land</w:t>
            </w:r>
            <w:r w:rsidR="00E50C99">
              <w:rPr>
                <w:rFonts w:ascii="Arial" w:hAnsi="Arial"/>
                <w:b w:val="0"/>
                <w:szCs w:val="24"/>
                <w:u w:val="none"/>
              </w:rPr>
              <w:t xml:space="preserve"> or Maritime.</w:t>
            </w:r>
          </w:p>
        </w:tc>
        <w:tc>
          <w:tcPr>
            <w:tcW w:w="3209" w:type="dxa"/>
          </w:tcPr>
          <w:p w14:paraId="5CB8F03E" w14:textId="4D6097ED" w:rsidR="00E11F21" w:rsidRPr="00202FFE" w:rsidRDefault="007744CA" w:rsidP="00DB00B9">
            <w:pPr>
              <w:pStyle w:val="Subtitle"/>
              <w:jc w:val="left"/>
              <w:rPr>
                <w:rFonts w:ascii="Arial" w:hAnsi="Arial"/>
                <w:b w:val="0"/>
                <w:szCs w:val="24"/>
                <w:u w:val="none"/>
              </w:rPr>
            </w:pPr>
            <w:r w:rsidRPr="00202FFE">
              <w:rPr>
                <w:rFonts w:ascii="Arial" w:hAnsi="Arial"/>
                <w:b w:val="0"/>
                <w:szCs w:val="24"/>
                <w:u w:val="none"/>
              </w:rPr>
              <w:t>Advanced Command and staff Course (ACSC)</w:t>
            </w:r>
          </w:p>
        </w:tc>
        <w:tc>
          <w:tcPr>
            <w:tcW w:w="3210" w:type="dxa"/>
          </w:tcPr>
          <w:p w14:paraId="3DE557CF" w14:textId="44776A5E" w:rsidR="00E11F21" w:rsidRPr="00202FFE" w:rsidRDefault="00E11F21" w:rsidP="00DB00B9">
            <w:pPr>
              <w:pStyle w:val="Subtitle"/>
              <w:jc w:val="left"/>
              <w:rPr>
                <w:rFonts w:ascii="Arial" w:hAnsi="Arial"/>
                <w:b w:val="0"/>
                <w:szCs w:val="24"/>
                <w:u w:val="none"/>
              </w:rPr>
            </w:pPr>
          </w:p>
        </w:tc>
      </w:tr>
    </w:tbl>
    <w:p w14:paraId="4C3B8F10" w14:textId="77777777" w:rsidR="00746D37" w:rsidRPr="00202FFE" w:rsidRDefault="00746D37" w:rsidP="00DB00B9">
      <w:pPr>
        <w:pStyle w:val="Subtitle"/>
        <w:jc w:val="left"/>
        <w:rPr>
          <w:rFonts w:ascii="Arial" w:hAnsi="Arial"/>
          <w:bCs/>
          <w:szCs w:val="24"/>
          <w:u w:val="none"/>
        </w:rPr>
      </w:pPr>
    </w:p>
    <w:p w14:paraId="014D86DF" w14:textId="02CEA278" w:rsidR="0060044D" w:rsidRPr="00202FFE" w:rsidRDefault="00D471E8" w:rsidP="00DB00B9">
      <w:pPr>
        <w:pStyle w:val="Subtitle"/>
        <w:jc w:val="left"/>
        <w:rPr>
          <w:rFonts w:ascii="Arial" w:hAnsi="Arial"/>
          <w:bCs/>
          <w:szCs w:val="24"/>
          <w:u w:val="none"/>
        </w:rPr>
      </w:pPr>
      <w:r w:rsidRPr="00202FFE">
        <w:rPr>
          <w:rFonts w:ascii="Arial" w:hAnsi="Arial"/>
          <w:bCs/>
          <w:szCs w:val="24"/>
          <w:u w:val="none"/>
        </w:rPr>
        <w:t>R</w:t>
      </w:r>
      <w:r w:rsidR="007F6ABF" w:rsidRPr="00202FFE">
        <w:rPr>
          <w:rFonts w:ascii="Arial" w:hAnsi="Arial"/>
          <w:bCs/>
          <w:szCs w:val="24"/>
          <w:u w:val="none"/>
        </w:rPr>
        <w:t>EVIEW</w:t>
      </w:r>
    </w:p>
    <w:p w14:paraId="1C8FB083" w14:textId="4F73589F" w:rsidR="007F6ABF" w:rsidRPr="00202FFE" w:rsidRDefault="007F6ABF" w:rsidP="00DB00B9">
      <w:pPr>
        <w:pStyle w:val="Subtitle"/>
        <w:jc w:val="left"/>
        <w:rPr>
          <w:rFonts w:ascii="Arial" w:hAnsi="Arial"/>
          <w:bCs/>
          <w:szCs w:val="24"/>
          <w:u w:val="none"/>
        </w:rPr>
      </w:pPr>
    </w:p>
    <w:p w14:paraId="0D1757EC" w14:textId="27B14983" w:rsidR="00E50C99" w:rsidRDefault="00B31BBB" w:rsidP="00E50C99">
      <w:pPr>
        <w:pStyle w:val="Subtitle"/>
        <w:tabs>
          <w:tab w:val="left" w:pos="567"/>
        </w:tabs>
        <w:jc w:val="left"/>
        <w:rPr>
          <w:rFonts w:ascii="Arial" w:hAnsi="Arial"/>
          <w:b w:val="0"/>
          <w:szCs w:val="24"/>
          <w:u w:val="none"/>
        </w:rPr>
      </w:pPr>
      <w:r w:rsidRPr="00202FFE">
        <w:rPr>
          <w:rFonts w:ascii="Arial" w:hAnsi="Arial"/>
          <w:b w:val="0"/>
          <w:szCs w:val="24"/>
          <w:u w:val="none"/>
        </w:rPr>
        <w:t>9.</w:t>
      </w:r>
      <w:r w:rsidRPr="00202FFE">
        <w:rPr>
          <w:rFonts w:ascii="Arial" w:hAnsi="Arial"/>
          <w:b w:val="0"/>
          <w:szCs w:val="24"/>
          <w:u w:val="none"/>
        </w:rPr>
        <w:tab/>
      </w:r>
      <w:r w:rsidR="0054482B" w:rsidRPr="00202FFE">
        <w:rPr>
          <w:rFonts w:ascii="Arial" w:hAnsi="Arial"/>
          <w:b w:val="0"/>
          <w:szCs w:val="24"/>
          <w:u w:val="none"/>
        </w:rPr>
        <w:t xml:space="preserve">These </w:t>
      </w:r>
      <w:proofErr w:type="spellStart"/>
      <w:r w:rsidR="0054482B" w:rsidRPr="00202FFE">
        <w:rPr>
          <w:rFonts w:ascii="Arial" w:hAnsi="Arial"/>
          <w:b w:val="0"/>
          <w:szCs w:val="24"/>
          <w:u w:val="none"/>
        </w:rPr>
        <w:t>ToRs</w:t>
      </w:r>
      <w:proofErr w:type="spellEnd"/>
      <w:r w:rsidR="0054482B" w:rsidRPr="00202FFE">
        <w:rPr>
          <w:rFonts w:ascii="Arial" w:hAnsi="Arial"/>
          <w:b w:val="0"/>
          <w:szCs w:val="24"/>
          <w:u w:val="none"/>
        </w:rPr>
        <w:t xml:space="preserve"> are to be reviewed annually and subject to amendment on an </w:t>
      </w:r>
      <w:r w:rsidR="00E50C99">
        <w:rPr>
          <w:rFonts w:ascii="Arial" w:hAnsi="Arial"/>
          <w:b w:val="0"/>
          <w:szCs w:val="24"/>
          <w:u w:val="none"/>
        </w:rPr>
        <w:t>‘</w:t>
      </w:r>
      <w:r w:rsidR="0054482B" w:rsidRPr="00202FFE">
        <w:rPr>
          <w:rFonts w:ascii="Arial" w:hAnsi="Arial"/>
          <w:b w:val="0"/>
          <w:szCs w:val="24"/>
          <w:u w:val="none"/>
        </w:rPr>
        <w:t>as required</w:t>
      </w:r>
      <w:r w:rsidR="00E50C99">
        <w:rPr>
          <w:rFonts w:ascii="Arial" w:hAnsi="Arial"/>
          <w:b w:val="0"/>
          <w:szCs w:val="24"/>
          <w:u w:val="none"/>
        </w:rPr>
        <w:t>’</w:t>
      </w:r>
      <w:r w:rsidR="0054482B" w:rsidRPr="00202FFE">
        <w:rPr>
          <w:rFonts w:ascii="Arial" w:hAnsi="Arial"/>
          <w:b w:val="0"/>
          <w:szCs w:val="24"/>
          <w:u w:val="none"/>
        </w:rPr>
        <w:t xml:space="preserve"> basi</w:t>
      </w:r>
      <w:r w:rsidR="00B35419" w:rsidRPr="00202FFE">
        <w:rPr>
          <w:rFonts w:ascii="Arial" w:hAnsi="Arial"/>
          <w:b w:val="0"/>
          <w:szCs w:val="24"/>
          <w:u w:val="none"/>
        </w:rPr>
        <w:t>s.</w:t>
      </w:r>
    </w:p>
    <w:p w14:paraId="575DFF74" w14:textId="77777777" w:rsidR="00906F1D" w:rsidRDefault="00906F1D" w:rsidP="00E50C99">
      <w:pPr>
        <w:pStyle w:val="Subtitle"/>
        <w:tabs>
          <w:tab w:val="left" w:pos="567"/>
        </w:tabs>
        <w:jc w:val="left"/>
        <w:rPr>
          <w:rFonts w:ascii="Arial" w:hAnsi="Arial"/>
          <w:b w:val="0"/>
          <w:szCs w:val="24"/>
          <w:u w:val="none"/>
        </w:rPr>
      </w:pPr>
    </w:p>
    <w:p w14:paraId="0504CD36" w14:textId="7DE74CB3" w:rsidR="00B35419" w:rsidRPr="00202FFE" w:rsidRDefault="00B35419" w:rsidP="00DB00B9">
      <w:pPr>
        <w:pStyle w:val="Subtitle"/>
        <w:jc w:val="left"/>
        <w:rPr>
          <w:rFonts w:ascii="Arial" w:hAnsi="Arial"/>
          <w:bCs/>
          <w:szCs w:val="24"/>
          <w:u w:val="none"/>
        </w:rPr>
      </w:pPr>
      <w:r w:rsidRPr="00202FFE">
        <w:rPr>
          <w:rFonts w:ascii="Arial" w:hAnsi="Arial"/>
          <w:bCs/>
          <w:szCs w:val="24"/>
          <w:u w:val="none"/>
        </w:rPr>
        <w:t xml:space="preserve">Dated </w:t>
      </w:r>
      <w:r w:rsidR="000C5164">
        <w:rPr>
          <w:rFonts w:ascii="Arial" w:hAnsi="Arial"/>
          <w:bCs/>
          <w:szCs w:val="24"/>
          <w:u w:val="none"/>
        </w:rPr>
        <w:t>2</w:t>
      </w:r>
      <w:r w:rsidR="00E50C99">
        <w:rPr>
          <w:rFonts w:ascii="Arial" w:hAnsi="Arial"/>
          <w:bCs/>
          <w:szCs w:val="24"/>
          <w:u w:val="none"/>
        </w:rPr>
        <w:t>6 Apr</w:t>
      </w:r>
      <w:r w:rsidRPr="00202FFE">
        <w:rPr>
          <w:rFonts w:ascii="Arial" w:hAnsi="Arial"/>
          <w:bCs/>
          <w:szCs w:val="24"/>
          <w:u w:val="none"/>
        </w:rPr>
        <w:t xml:space="preserve"> 2</w:t>
      </w:r>
      <w:r w:rsidR="00E50C99">
        <w:rPr>
          <w:rFonts w:ascii="Arial" w:hAnsi="Arial"/>
          <w:bCs/>
          <w:szCs w:val="24"/>
          <w:u w:val="none"/>
        </w:rPr>
        <w:t>2</w:t>
      </w:r>
    </w:p>
    <w:p w14:paraId="0D4C1E2B" w14:textId="3C2E0358" w:rsidR="0060044D" w:rsidRPr="00202FFE" w:rsidRDefault="0060044D" w:rsidP="00DB00B9">
      <w:pPr>
        <w:pStyle w:val="Subtitle"/>
        <w:jc w:val="left"/>
        <w:rPr>
          <w:rFonts w:ascii="Arial" w:hAnsi="Arial"/>
          <w:b w:val="0"/>
          <w:szCs w:val="24"/>
          <w:u w:val="none"/>
        </w:rPr>
      </w:pPr>
    </w:p>
    <w:p w14:paraId="6B2E4323" w14:textId="43B2A2EE" w:rsidR="0060044D" w:rsidRPr="00202FFE" w:rsidRDefault="0060044D" w:rsidP="00DB00B9">
      <w:pPr>
        <w:pStyle w:val="Subtitle"/>
        <w:jc w:val="left"/>
        <w:rPr>
          <w:rFonts w:ascii="Arial" w:hAnsi="Arial"/>
          <w:b w:val="0"/>
          <w:szCs w:val="24"/>
          <w:u w:val="none"/>
        </w:rPr>
      </w:pPr>
    </w:p>
    <w:p w14:paraId="3721626C" w14:textId="0D80C898" w:rsidR="00330EBB" w:rsidRPr="00202FFE" w:rsidRDefault="00330EBB" w:rsidP="00B35419">
      <w:pPr>
        <w:tabs>
          <w:tab w:val="left" w:pos="567"/>
        </w:tabs>
        <w:spacing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330EBB" w:rsidRPr="00202FFE" w:rsidSect="006A6C4D"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9C72" w14:textId="77777777" w:rsidR="005068E2" w:rsidRDefault="005068E2">
      <w:r>
        <w:separator/>
      </w:r>
    </w:p>
  </w:endnote>
  <w:endnote w:type="continuationSeparator" w:id="0">
    <w:p w14:paraId="62C89FFB" w14:textId="77777777" w:rsidR="005068E2" w:rsidRDefault="0050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0DB5" w14:textId="77777777" w:rsidR="000255C3" w:rsidRDefault="000255C3" w:rsidP="002A2F07">
    <w:pPr>
      <w:pStyle w:val="Footer"/>
      <w:jc w:val="center"/>
      <w:rPr>
        <w:rStyle w:val="PageNumber"/>
        <w:rFonts w:ascii="Arial" w:hAnsi="Arial" w:cs="Arial"/>
      </w:rPr>
    </w:pPr>
  </w:p>
  <w:p w14:paraId="131D8B09" w14:textId="77777777" w:rsidR="000255C3" w:rsidRPr="002A2F07" w:rsidRDefault="000255C3" w:rsidP="002A2F07">
    <w:pPr>
      <w:pStyle w:val="Footer"/>
      <w:jc w:val="center"/>
      <w:rPr>
        <w:rFonts w:ascii="Arial" w:hAnsi="Arial" w:cs="Arial"/>
      </w:rPr>
    </w:pPr>
    <w:r w:rsidRPr="002A2F07">
      <w:rPr>
        <w:rStyle w:val="PageNumber"/>
        <w:rFonts w:ascii="Arial" w:hAnsi="Arial" w:cs="Arial"/>
      </w:rPr>
      <w:fldChar w:fldCharType="begin"/>
    </w:r>
    <w:r w:rsidRPr="002A2F07">
      <w:rPr>
        <w:rStyle w:val="PageNumber"/>
        <w:rFonts w:ascii="Arial" w:hAnsi="Arial" w:cs="Arial"/>
      </w:rPr>
      <w:instrText xml:space="preserve"> PAGE </w:instrText>
    </w:r>
    <w:r w:rsidRPr="002A2F07">
      <w:rPr>
        <w:rStyle w:val="PageNumber"/>
        <w:rFonts w:ascii="Arial" w:hAnsi="Arial" w:cs="Arial"/>
      </w:rPr>
      <w:fldChar w:fldCharType="separate"/>
    </w:r>
    <w:r w:rsidR="00754F44">
      <w:rPr>
        <w:rStyle w:val="PageNumber"/>
        <w:rFonts w:ascii="Arial" w:hAnsi="Arial" w:cs="Arial"/>
        <w:noProof/>
      </w:rPr>
      <w:t>3</w:t>
    </w:r>
    <w:r w:rsidRPr="002A2F0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3A71" w14:textId="77777777" w:rsidR="005068E2" w:rsidRDefault="005068E2">
      <w:r>
        <w:separator/>
      </w:r>
    </w:p>
  </w:footnote>
  <w:footnote w:type="continuationSeparator" w:id="0">
    <w:p w14:paraId="6241E3F8" w14:textId="77777777" w:rsidR="005068E2" w:rsidRDefault="005068E2">
      <w:r>
        <w:continuationSeparator/>
      </w:r>
    </w:p>
  </w:footnote>
  <w:footnote w:id="1">
    <w:p w14:paraId="2BA70A43" w14:textId="0E7139BE" w:rsidR="00E50C99" w:rsidRPr="00E50C99" w:rsidRDefault="00E50C99" w:rsidP="00E50C99">
      <w:pPr>
        <w:rPr>
          <w:rFonts w:ascii="Arial" w:hAnsi="Arial" w:cs="Arial"/>
          <w:sz w:val="16"/>
          <w:szCs w:val="16"/>
        </w:rPr>
      </w:pPr>
      <w:r w:rsidRPr="00E50C99">
        <w:rPr>
          <w:rStyle w:val="FootnoteReference"/>
          <w:rFonts w:ascii="Arial" w:hAnsi="Arial" w:cs="Arial"/>
          <w:sz w:val="16"/>
          <w:szCs w:val="16"/>
        </w:rPr>
        <w:footnoteRef/>
      </w:r>
      <w:r w:rsidRPr="00E50C99">
        <w:rPr>
          <w:rFonts w:ascii="Arial" w:hAnsi="Arial" w:cs="Arial"/>
          <w:sz w:val="16"/>
          <w:szCs w:val="16"/>
        </w:rPr>
        <w:t xml:space="preserve"> Deputy Commandant General Royal Marines (DCGRM), Assistant Commandant General Royal Marines (Engagement) [ACGRM(E)] and ACGRM (Regimental Business) (ACGRM[B]).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1CA2"/>
    <w:multiLevelType w:val="hybridMultilevel"/>
    <w:tmpl w:val="20CC9CFA"/>
    <w:lvl w:ilvl="0" w:tplc="61E29F34">
      <w:start w:val="19"/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2A8A1A33"/>
    <w:multiLevelType w:val="multilevel"/>
    <w:tmpl w:val="1EE46A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BE0596"/>
    <w:multiLevelType w:val="hybridMultilevel"/>
    <w:tmpl w:val="10F2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55486"/>
    <w:multiLevelType w:val="hybridMultilevel"/>
    <w:tmpl w:val="7B644A3E"/>
    <w:lvl w:ilvl="0" w:tplc="67F827BC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A3E6BFF"/>
    <w:multiLevelType w:val="hybridMultilevel"/>
    <w:tmpl w:val="D9D8E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625C"/>
    <w:multiLevelType w:val="hybridMultilevel"/>
    <w:tmpl w:val="842622CC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6cf,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2F"/>
    <w:rsid w:val="0001044D"/>
    <w:rsid w:val="00010F4D"/>
    <w:rsid w:val="00020C3F"/>
    <w:rsid w:val="00020DFF"/>
    <w:rsid w:val="000255C3"/>
    <w:rsid w:val="0004434A"/>
    <w:rsid w:val="00045E40"/>
    <w:rsid w:val="00051F88"/>
    <w:rsid w:val="00060B89"/>
    <w:rsid w:val="00065F57"/>
    <w:rsid w:val="00071396"/>
    <w:rsid w:val="0008682E"/>
    <w:rsid w:val="000932F1"/>
    <w:rsid w:val="000A2C9B"/>
    <w:rsid w:val="000A6E19"/>
    <w:rsid w:val="000B3968"/>
    <w:rsid w:val="000B43AA"/>
    <w:rsid w:val="000B522A"/>
    <w:rsid w:val="000B64F1"/>
    <w:rsid w:val="000C5164"/>
    <w:rsid w:val="000D0F4C"/>
    <w:rsid w:val="000D13E8"/>
    <w:rsid w:val="000D4269"/>
    <w:rsid w:val="000E3523"/>
    <w:rsid w:val="000F137A"/>
    <w:rsid w:val="000F1FB3"/>
    <w:rsid w:val="000F2122"/>
    <w:rsid w:val="00101F25"/>
    <w:rsid w:val="00103CA3"/>
    <w:rsid w:val="0011248C"/>
    <w:rsid w:val="00113E66"/>
    <w:rsid w:val="00114FA4"/>
    <w:rsid w:val="00115CD6"/>
    <w:rsid w:val="00122D6F"/>
    <w:rsid w:val="00122FB5"/>
    <w:rsid w:val="001268C6"/>
    <w:rsid w:val="00127B48"/>
    <w:rsid w:val="00140670"/>
    <w:rsid w:val="00140AF7"/>
    <w:rsid w:val="0014396F"/>
    <w:rsid w:val="00143B4B"/>
    <w:rsid w:val="00143F08"/>
    <w:rsid w:val="001633F6"/>
    <w:rsid w:val="0016346A"/>
    <w:rsid w:val="00166754"/>
    <w:rsid w:val="001757B6"/>
    <w:rsid w:val="00176C78"/>
    <w:rsid w:val="00182CB1"/>
    <w:rsid w:val="00197F42"/>
    <w:rsid w:val="001A40D9"/>
    <w:rsid w:val="001B132E"/>
    <w:rsid w:val="001B1E94"/>
    <w:rsid w:val="001B3679"/>
    <w:rsid w:val="001B38C9"/>
    <w:rsid w:val="001B665B"/>
    <w:rsid w:val="001C3AAE"/>
    <w:rsid w:val="001D1952"/>
    <w:rsid w:val="001D2D0F"/>
    <w:rsid w:val="001D4A72"/>
    <w:rsid w:val="001D6671"/>
    <w:rsid w:val="001F1BE0"/>
    <w:rsid w:val="00202FFE"/>
    <w:rsid w:val="00206596"/>
    <w:rsid w:val="002106EE"/>
    <w:rsid w:val="00210B53"/>
    <w:rsid w:val="002134C2"/>
    <w:rsid w:val="0022168F"/>
    <w:rsid w:val="00235972"/>
    <w:rsid w:val="002463DE"/>
    <w:rsid w:val="002616C0"/>
    <w:rsid w:val="00262E8A"/>
    <w:rsid w:val="0026337E"/>
    <w:rsid w:val="00273ED1"/>
    <w:rsid w:val="00274853"/>
    <w:rsid w:val="00281600"/>
    <w:rsid w:val="00285703"/>
    <w:rsid w:val="0029756D"/>
    <w:rsid w:val="002A0BBF"/>
    <w:rsid w:val="002A2F07"/>
    <w:rsid w:val="002B47CD"/>
    <w:rsid w:val="002B6F5F"/>
    <w:rsid w:val="002B7870"/>
    <w:rsid w:val="002C2F10"/>
    <w:rsid w:val="002C6CC9"/>
    <w:rsid w:val="002E004E"/>
    <w:rsid w:val="002E6569"/>
    <w:rsid w:val="002F3578"/>
    <w:rsid w:val="002F7BCF"/>
    <w:rsid w:val="00301496"/>
    <w:rsid w:val="00302DC1"/>
    <w:rsid w:val="00313A6C"/>
    <w:rsid w:val="00315CC1"/>
    <w:rsid w:val="00320578"/>
    <w:rsid w:val="00322DC9"/>
    <w:rsid w:val="00330EBB"/>
    <w:rsid w:val="00334609"/>
    <w:rsid w:val="0033627C"/>
    <w:rsid w:val="00340150"/>
    <w:rsid w:val="00340884"/>
    <w:rsid w:val="00343B1C"/>
    <w:rsid w:val="00343EE3"/>
    <w:rsid w:val="0034622A"/>
    <w:rsid w:val="00351360"/>
    <w:rsid w:val="00361F40"/>
    <w:rsid w:val="00363BFD"/>
    <w:rsid w:val="003704E8"/>
    <w:rsid w:val="00372563"/>
    <w:rsid w:val="003751A2"/>
    <w:rsid w:val="00383943"/>
    <w:rsid w:val="00387D9E"/>
    <w:rsid w:val="00391277"/>
    <w:rsid w:val="003941FF"/>
    <w:rsid w:val="00395C86"/>
    <w:rsid w:val="003A11AE"/>
    <w:rsid w:val="003A4571"/>
    <w:rsid w:val="003A7FB3"/>
    <w:rsid w:val="003B4007"/>
    <w:rsid w:val="003B7D60"/>
    <w:rsid w:val="003C1FDC"/>
    <w:rsid w:val="003C3EDA"/>
    <w:rsid w:val="003E65FA"/>
    <w:rsid w:val="003E76CB"/>
    <w:rsid w:val="004015B2"/>
    <w:rsid w:val="0042313B"/>
    <w:rsid w:val="0042362E"/>
    <w:rsid w:val="004255CF"/>
    <w:rsid w:val="00433B40"/>
    <w:rsid w:val="00447387"/>
    <w:rsid w:val="00456AEC"/>
    <w:rsid w:val="0046363A"/>
    <w:rsid w:val="0046546C"/>
    <w:rsid w:val="004713FD"/>
    <w:rsid w:val="004766DB"/>
    <w:rsid w:val="00481B1F"/>
    <w:rsid w:val="004860B5"/>
    <w:rsid w:val="004935BE"/>
    <w:rsid w:val="00496207"/>
    <w:rsid w:val="004A5C31"/>
    <w:rsid w:val="004B21DB"/>
    <w:rsid w:val="004B256F"/>
    <w:rsid w:val="004B2AD2"/>
    <w:rsid w:val="004B2CF4"/>
    <w:rsid w:val="004B3521"/>
    <w:rsid w:val="004C0467"/>
    <w:rsid w:val="004D0738"/>
    <w:rsid w:val="004D6B55"/>
    <w:rsid w:val="004D723F"/>
    <w:rsid w:val="004D780B"/>
    <w:rsid w:val="004E2069"/>
    <w:rsid w:val="004E3818"/>
    <w:rsid w:val="004F038E"/>
    <w:rsid w:val="004F11F8"/>
    <w:rsid w:val="004F3B16"/>
    <w:rsid w:val="00501602"/>
    <w:rsid w:val="0050211E"/>
    <w:rsid w:val="00502ED8"/>
    <w:rsid w:val="00504F47"/>
    <w:rsid w:val="00505BEC"/>
    <w:rsid w:val="005068E2"/>
    <w:rsid w:val="00507430"/>
    <w:rsid w:val="0051398B"/>
    <w:rsid w:val="0051784A"/>
    <w:rsid w:val="00517E3D"/>
    <w:rsid w:val="005265D5"/>
    <w:rsid w:val="00526C11"/>
    <w:rsid w:val="00534561"/>
    <w:rsid w:val="00536691"/>
    <w:rsid w:val="005402DF"/>
    <w:rsid w:val="0054043A"/>
    <w:rsid w:val="00540E80"/>
    <w:rsid w:val="0054482B"/>
    <w:rsid w:val="00550AA7"/>
    <w:rsid w:val="00554083"/>
    <w:rsid w:val="0055452F"/>
    <w:rsid w:val="0055460C"/>
    <w:rsid w:val="0056441A"/>
    <w:rsid w:val="00566AF8"/>
    <w:rsid w:val="00577AE4"/>
    <w:rsid w:val="00583A28"/>
    <w:rsid w:val="00590228"/>
    <w:rsid w:val="00593609"/>
    <w:rsid w:val="005B539E"/>
    <w:rsid w:val="005B6DF5"/>
    <w:rsid w:val="005C1CFF"/>
    <w:rsid w:val="005C2F12"/>
    <w:rsid w:val="005C3461"/>
    <w:rsid w:val="005C46FC"/>
    <w:rsid w:val="005D59EB"/>
    <w:rsid w:val="005E1807"/>
    <w:rsid w:val="005E2CA3"/>
    <w:rsid w:val="005E6B4F"/>
    <w:rsid w:val="005F1B22"/>
    <w:rsid w:val="005F6C38"/>
    <w:rsid w:val="005F6E22"/>
    <w:rsid w:val="0060044D"/>
    <w:rsid w:val="006133D1"/>
    <w:rsid w:val="00620617"/>
    <w:rsid w:val="006230D3"/>
    <w:rsid w:val="0062505D"/>
    <w:rsid w:val="00627287"/>
    <w:rsid w:val="00637C8A"/>
    <w:rsid w:val="0064224D"/>
    <w:rsid w:val="006428AF"/>
    <w:rsid w:val="006521DF"/>
    <w:rsid w:val="00652601"/>
    <w:rsid w:val="006536CE"/>
    <w:rsid w:val="00654CEA"/>
    <w:rsid w:val="00654D68"/>
    <w:rsid w:val="00661E54"/>
    <w:rsid w:val="0066278A"/>
    <w:rsid w:val="00665BF5"/>
    <w:rsid w:val="00670697"/>
    <w:rsid w:val="006730B8"/>
    <w:rsid w:val="00674C8F"/>
    <w:rsid w:val="00675D8A"/>
    <w:rsid w:val="0067700B"/>
    <w:rsid w:val="00677182"/>
    <w:rsid w:val="00683E83"/>
    <w:rsid w:val="006847BE"/>
    <w:rsid w:val="00686879"/>
    <w:rsid w:val="00690197"/>
    <w:rsid w:val="006A214E"/>
    <w:rsid w:val="006A2F9D"/>
    <w:rsid w:val="006A3D76"/>
    <w:rsid w:val="006A4600"/>
    <w:rsid w:val="006A6C4D"/>
    <w:rsid w:val="006A75B3"/>
    <w:rsid w:val="006B3E60"/>
    <w:rsid w:val="006B48E9"/>
    <w:rsid w:val="006B590C"/>
    <w:rsid w:val="006B5A3F"/>
    <w:rsid w:val="006B6C15"/>
    <w:rsid w:val="006C4326"/>
    <w:rsid w:val="006C4F24"/>
    <w:rsid w:val="006D1752"/>
    <w:rsid w:val="006D620E"/>
    <w:rsid w:val="006D70E2"/>
    <w:rsid w:val="006E4FBF"/>
    <w:rsid w:val="006E52AD"/>
    <w:rsid w:val="007049BB"/>
    <w:rsid w:val="007120B6"/>
    <w:rsid w:val="0072094A"/>
    <w:rsid w:val="00720CE4"/>
    <w:rsid w:val="00724D56"/>
    <w:rsid w:val="0073095C"/>
    <w:rsid w:val="00746D37"/>
    <w:rsid w:val="0074725A"/>
    <w:rsid w:val="0075404E"/>
    <w:rsid w:val="00754F44"/>
    <w:rsid w:val="00762E8F"/>
    <w:rsid w:val="0076736D"/>
    <w:rsid w:val="007744CA"/>
    <w:rsid w:val="00776038"/>
    <w:rsid w:val="00782A8F"/>
    <w:rsid w:val="007843F9"/>
    <w:rsid w:val="00785D98"/>
    <w:rsid w:val="007903A9"/>
    <w:rsid w:val="00790AEF"/>
    <w:rsid w:val="00792420"/>
    <w:rsid w:val="00792FF9"/>
    <w:rsid w:val="00796EB1"/>
    <w:rsid w:val="007A1224"/>
    <w:rsid w:val="007A4F43"/>
    <w:rsid w:val="007B0D74"/>
    <w:rsid w:val="007B42D4"/>
    <w:rsid w:val="007B53FA"/>
    <w:rsid w:val="007D7AA1"/>
    <w:rsid w:val="007E1DC3"/>
    <w:rsid w:val="007E6981"/>
    <w:rsid w:val="007F3BE5"/>
    <w:rsid w:val="007F6ABF"/>
    <w:rsid w:val="00815A52"/>
    <w:rsid w:val="0081752D"/>
    <w:rsid w:val="008207F5"/>
    <w:rsid w:val="008242C7"/>
    <w:rsid w:val="00825962"/>
    <w:rsid w:val="008312FB"/>
    <w:rsid w:val="00833411"/>
    <w:rsid w:val="00840C8A"/>
    <w:rsid w:val="008554E0"/>
    <w:rsid w:val="00863AD4"/>
    <w:rsid w:val="00872265"/>
    <w:rsid w:val="008729E2"/>
    <w:rsid w:val="00873638"/>
    <w:rsid w:val="008750A4"/>
    <w:rsid w:val="00875F4A"/>
    <w:rsid w:val="00876731"/>
    <w:rsid w:val="00885F96"/>
    <w:rsid w:val="00890FED"/>
    <w:rsid w:val="008A33DE"/>
    <w:rsid w:val="008A65AB"/>
    <w:rsid w:val="008B60F5"/>
    <w:rsid w:val="008C3BBD"/>
    <w:rsid w:val="008C5CF4"/>
    <w:rsid w:val="008C7143"/>
    <w:rsid w:val="008D22EE"/>
    <w:rsid w:val="008E2020"/>
    <w:rsid w:val="008E2A8D"/>
    <w:rsid w:val="008E43F6"/>
    <w:rsid w:val="008F4926"/>
    <w:rsid w:val="008F5F09"/>
    <w:rsid w:val="008F7EBB"/>
    <w:rsid w:val="00906F1D"/>
    <w:rsid w:val="00916386"/>
    <w:rsid w:val="009212D3"/>
    <w:rsid w:val="00924AF8"/>
    <w:rsid w:val="009305A7"/>
    <w:rsid w:val="009328ED"/>
    <w:rsid w:val="0093519C"/>
    <w:rsid w:val="00935FC3"/>
    <w:rsid w:val="00963B76"/>
    <w:rsid w:val="009705DD"/>
    <w:rsid w:val="00980007"/>
    <w:rsid w:val="0098165F"/>
    <w:rsid w:val="00982C33"/>
    <w:rsid w:val="00997C22"/>
    <w:rsid w:val="009A137E"/>
    <w:rsid w:val="009A7262"/>
    <w:rsid w:val="009A78DD"/>
    <w:rsid w:val="009C0D2F"/>
    <w:rsid w:val="009C35EC"/>
    <w:rsid w:val="009C4AFC"/>
    <w:rsid w:val="009D3316"/>
    <w:rsid w:val="009D38B0"/>
    <w:rsid w:val="009D4461"/>
    <w:rsid w:val="009D6A5E"/>
    <w:rsid w:val="009D7476"/>
    <w:rsid w:val="009E0F59"/>
    <w:rsid w:val="009E3BB0"/>
    <w:rsid w:val="009F1855"/>
    <w:rsid w:val="009F2C84"/>
    <w:rsid w:val="009F568F"/>
    <w:rsid w:val="009F7D6E"/>
    <w:rsid w:val="00A147C0"/>
    <w:rsid w:val="00A30978"/>
    <w:rsid w:val="00A34B33"/>
    <w:rsid w:val="00A447A1"/>
    <w:rsid w:val="00A44924"/>
    <w:rsid w:val="00A45E9F"/>
    <w:rsid w:val="00A51349"/>
    <w:rsid w:val="00A54C61"/>
    <w:rsid w:val="00A554F2"/>
    <w:rsid w:val="00A556BB"/>
    <w:rsid w:val="00A5747E"/>
    <w:rsid w:val="00A73EF6"/>
    <w:rsid w:val="00A741A8"/>
    <w:rsid w:val="00A75929"/>
    <w:rsid w:val="00A8355E"/>
    <w:rsid w:val="00A90C38"/>
    <w:rsid w:val="00A97BC7"/>
    <w:rsid w:val="00AA0063"/>
    <w:rsid w:val="00AA17B6"/>
    <w:rsid w:val="00AA1C66"/>
    <w:rsid w:val="00AA353E"/>
    <w:rsid w:val="00AB125E"/>
    <w:rsid w:val="00AB221C"/>
    <w:rsid w:val="00AB2A0F"/>
    <w:rsid w:val="00AB401C"/>
    <w:rsid w:val="00AD3502"/>
    <w:rsid w:val="00AE7D74"/>
    <w:rsid w:val="00AF1C58"/>
    <w:rsid w:val="00B012F0"/>
    <w:rsid w:val="00B03371"/>
    <w:rsid w:val="00B14C0C"/>
    <w:rsid w:val="00B20C1D"/>
    <w:rsid w:val="00B21C31"/>
    <w:rsid w:val="00B22B91"/>
    <w:rsid w:val="00B27BB1"/>
    <w:rsid w:val="00B31BBB"/>
    <w:rsid w:val="00B35419"/>
    <w:rsid w:val="00B37175"/>
    <w:rsid w:val="00B47258"/>
    <w:rsid w:val="00B479A6"/>
    <w:rsid w:val="00B54863"/>
    <w:rsid w:val="00B55C2E"/>
    <w:rsid w:val="00B63ED8"/>
    <w:rsid w:val="00B6641F"/>
    <w:rsid w:val="00B75CCA"/>
    <w:rsid w:val="00B85D78"/>
    <w:rsid w:val="00B93A47"/>
    <w:rsid w:val="00BA2237"/>
    <w:rsid w:val="00BA36F8"/>
    <w:rsid w:val="00BC2D09"/>
    <w:rsid w:val="00BD01C6"/>
    <w:rsid w:val="00BD5C7C"/>
    <w:rsid w:val="00BE6901"/>
    <w:rsid w:val="00BF1384"/>
    <w:rsid w:val="00C30326"/>
    <w:rsid w:val="00C45194"/>
    <w:rsid w:val="00C55253"/>
    <w:rsid w:val="00C570E7"/>
    <w:rsid w:val="00C80C16"/>
    <w:rsid w:val="00C80D54"/>
    <w:rsid w:val="00C82250"/>
    <w:rsid w:val="00C958AB"/>
    <w:rsid w:val="00CA466F"/>
    <w:rsid w:val="00CA506B"/>
    <w:rsid w:val="00CB1B77"/>
    <w:rsid w:val="00CC211D"/>
    <w:rsid w:val="00CC4382"/>
    <w:rsid w:val="00CC7970"/>
    <w:rsid w:val="00CD5BED"/>
    <w:rsid w:val="00CE74EC"/>
    <w:rsid w:val="00CF0630"/>
    <w:rsid w:val="00CF6D61"/>
    <w:rsid w:val="00CF7D82"/>
    <w:rsid w:val="00CF7DC7"/>
    <w:rsid w:val="00D04871"/>
    <w:rsid w:val="00D12D42"/>
    <w:rsid w:val="00D1342B"/>
    <w:rsid w:val="00D143FC"/>
    <w:rsid w:val="00D145EF"/>
    <w:rsid w:val="00D20369"/>
    <w:rsid w:val="00D20745"/>
    <w:rsid w:val="00D26EB7"/>
    <w:rsid w:val="00D27BC9"/>
    <w:rsid w:val="00D30F15"/>
    <w:rsid w:val="00D31F3C"/>
    <w:rsid w:val="00D32469"/>
    <w:rsid w:val="00D41A09"/>
    <w:rsid w:val="00D45F7B"/>
    <w:rsid w:val="00D471E8"/>
    <w:rsid w:val="00D672C1"/>
    <w:rsid w:val="00D70F82"/>
    <w:rsid w:val="00D71AC6"/>
    <w:rsid w:val="00D85B07"/>
    <w:rsid w:val="00D94DAB"/>
    <w:rsid w:val="00D9707A"/>
    <w:rsid w:val="00DA305F"/>
    <w:rsid w:val="00DB00B9"/>
    <w:rsid w:val="00DB1BEC"/>
    <w:rsid w:val="00DB61B8"/>
    <w:rsid w:val="00DB6ACC"/>
    <w:rsid w:val="00DB7B2C"/>
    <w:rsid w:val="00DC1F92"/>
    <w:rsid w:val="00DC51FB"/>
    <w:rsid w:val="00DC5750"/>
    <w:rsid w:val="00DD2E49"/>
    <w:rsid w:val="00DD7148"/>
    <w:rsid w:val="00DE1434"/>
    <w:rsid w:val="00DE5FC3"/>
    <w:rsid w:val="00DF2B68"/>
    <w:rsid w:val="00DF4A65"/>
    <w:rsid w:val="00E02BF0"/>
    <w:rsid w:val="00E11F21"/>
    <w:rsid w:val="00E2278C"/>
    <w:rsid w:val="00E26442"/>
    <w:rsid w:val="00E273D8"/>
    <w:rsid w:val="00E3116D"/>
    <w:rsid w:val="00E31FB2"/>
    <w:rsid w:val="00E356CE"/>
    <w:rsid w:val="00E43E38"/>
    <w:rsid w:val="00E459F2"/>
    <w:rsid w:val="00E50C99"/>
    <w:rsid w:val="00E549E7"/>
    <w:rsid w:val="00E552BD"/>
    <w:rsid w:val="00E602D7"/>
    <w:rsid w:val="00E64E79"/>
    <w:rsid w:val="00E653F6"/>
    <w:rsid w:val="00E6579F"/>
    <w:rsid w:val="00E71811"/>
    <w:rsid w:val="00E72935"/>
    <w:rsid w:val="00E76E7C"/>
    <w:rsid w:val="00E81BBF"/>
    <w:rsid w:val="00E84CCD"/>
    <w:rsid w:val="00E85D08"/>
    <w:rsid w:val="00E86D84"/>
    <w:rsid w:val="00E955FB"/>
    <w:rsid w:val="00EA0742"/>
    <w:rsid w:val="00EA29A8"/>
    <w:rsid w:val="00EA3F3A"/>
    <w:rsid w:val="00EA7839"/>
    <w:rsid w:val="00EB00BC"/>
    <w:rsid w:val="00EB15A3"/>
    <w:rsid w:val="00EB7258"/>
    <w:rsid w:val="00EC17F9"/>
    <w:rsid w:val="00EC2673"/>
    <w:rsid w:val="00EC5A2B"/>
    <w:rsid w:val="00ED049E"/>
    <w:rsid w:val="00ED46B7"/>
    <w:rsid w:val="00ED5E66"/>
    <w:rsid w:val="00EE7747"/>
    <w:rsid w:val="00EE7EE7"/>
    <w:rsid w:val="00EF188A"/>
    <w:rsid w:val="00EF33C3"/>
    <w:rsid w:val="00EF7895"/>
    <w:rsid w:val="00F004CE"/>
    <w:rsid w:val="00F05C9B"/>
    <w:rsid w:val="00F131EE"/>
    <w:rsid w:val="00F157DC"/>
    <w:rsid w:val="00F174A7"/>
    <w:rsid w:val="00F23662"/>
    <w:rsid w:val="00F348CF"/>
    <w:rsid w:val="00F34EC0"/>
    <w:rsid w:val="00F35452"/>
    <w:rsid w:val="00F418F1"/>
    <w:rsid w:val="00F51C9A"/>
    <w:rsid w:val="00F53243"/>
    <w:rsid w:val="00F613D0"/>
    <w:rsid w:val="00F72794"/>
    <w:rsid w:val="00F731B8"/>
    <w:rsid w:val="00F83394"/>
    <w:rsid w:val="00F83B2C"/>
    <w:rsid w:val="00F84B87"/>
    <w:rsid w:val="00F86708"/>
    <w:rsid w:val="00FA3622"/>
    <w:rsid w:val="00FA49FE"/>
    <w:rsid w:val="00FB0E9D"/>
    <w:rsid w:val="00FC0722"/>
    <w:rsid w:val="00FC36F7"/>
    <w:rsid w:val="00FD5C91"/>
    <w:rsid w:val="00FE6FF4"/>
    <w:rsid w:val="00FE7A19"/>
    <w:rsid w:val="00FF4172"/>
    <w:rsid w:val="00FF571E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cf,#ccecff"/>
    </o:shapedefaults>
    <o:shapelayout v:ext="edit">
      <o:idmap v:ext="edit" data="1"/>
    </o:shapelayout>
  </w:shapeDefaults>
  <w:decimalSymbol w:val="."/>
  <w:listSeparator w:val=","/>
  <w14:docId w14:val="61B4F1D5"/>
  <w15:chartTrackingRefBased/>
  <w15:docId w15:val="{A5DF78C0-8C45-4B7B-B60C-273E3E64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52F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55452F"/>
    <w:pPr>
      <w:keepNext/>
      <w:tabs>
        <w:tab w:val="left" w:pos="540"/>
        <w:tab w:val="left" w:pos="1080"/>
        <w:tab w:val="left" w:pos="3780"/>
      </w:tabs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55452F"/>
    <w:pPr>
      <w:keepNext/>
      <w:tabs>
        <w:tab w:val="num" w:pos="900"/>
      </w:tabs>
      <w:ind w:left="360" w:hanging="360"/>
      <w:outlineLvl w:val="2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55452F"/>
    <w:pPr>
      <w:keepNext/>
      <w:jc w:val="right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5452F"/>
    <w:pPr>
      <w:jc w:val="center"/>
    </w:pPr>
    <w:rPr>
      <w:b/>
      <w:sz w:val="24"/>
      <w:u w:val="single"/>
    </w:rPr>
  </w:style>
  <w:style w:type="paragraph" w:styleId="Footer">
    <w:name w:val="footer"/>
    <w:basedOn w:val="Normal"/>
    <w:rsid w:val="0055452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55452F"/>
    <w:rPr>
      <w:sz w:val="16"/>
      <w:szCs w:val="16"/>
    </w:rPr>
  </w:style>
  <w:style w:type="paragraph" w:styleId="CommentText">
    <w:name w:val="annotation text"/>
    <w:basedOn w:val="Normal"/>
    <w:semiHidden/>
    <w:rsid w:val="0055452F"/>
  </w:style>
  <w:style w:type="paragraph" w:customStyle="1" w:styleId="Char">
    <w:name w:val="Char"/>
    <w:basedOn w:val="Normal"/>
    <w:rsid w:val="0055452F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semiHidden/>
    <w:rsid w:val="005545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04F47"/>
  </w:style>
  <w:style w:type="character" w:styleId="FootnoteReference">
    <w:name w:val="footnote reference"/>
    <w:semiHidden/>
    <w:rsid w:val="00504F47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504F47"/>
    <w:rPr>
      <w:b/>
      <w:bCs/>
    </w:rPr>
  </w:style>
  <w:style w:type="paragraph" w:styleId="Header">
    <w:name w:val="header"/>
    <w:basedOn w:val="Normal"/>
    <w:rsid w:val="008E43F6"/>
    <w:pPr>
      <w:tabs>
        <w:tab w:val="center" w:pos="4153"/>
        <w:tab w:val="right" w:pos="8306"/>
      </w:tabs>
    </w:pPr>
  </w:style>
  <w:style w:type="character" w:styleId="Hyperlink">
    <w:name w:val="Hyperlink"/>
    <w:rsid w:val="0075404E"/>
    <w:rPr>
      <w:color w:val="0000FF"/>
      <w:u w:val="single"/>
    </w:rPr>
  </w:style>
  <w:style w:type="character" w:styleId="FollowedHyperlink">
    <w:name w:val="FollowedHyperlink"/>
    <w:rsid w:val="00654D68"/>
    <w:rPr>
      <w:color w:val="606420"/>
      <w:u w:val="single"/>
    </w:rPr>
  </w:style>
  <w:style w:type="character" w:styleId="PageNumber">
    <w:name w:val="page number"/>
    <w:basedOn w:val="DefaultParagraphFont"/>
    <w:rsid w:val="002A2F07"/>
  </w:style>
  <w:style w:type="paragraph" w:styleId="Revision">
    <w:name w:val="Revision"/>
    <w:hidden/>
    <w:uiPriority w:val="99"/>
    <w:semiHidden/>
    <w:rsid w:val="009E0F59"/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9705DD"/>
    <w:pPr>
      <w:ind w:left="720"/>
    </w:pPr>
  </w:style>
  <w:style w:type="table" w:styleId="TableGrid">
    <w:name w:val="Table Grid"/>
    <w:basedOn w:val="TableNormal"/>
    <w:rsid w:val="0062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9C7D061DF59468D602E83D1BDA205" ma:contentTypeVersion="10" ma:contentTypeDescription="Create a new document." ma:contentTypeScope="" ma:versionID="a81d6f45f61d49ac5d87c2382803e011">
  <xsd:schema xmlns:xsd="http://www.w3.org/2001/XMLSchema" xmlns:xs="http://www.w3.org/2001/XMLSchema" xmlns:p="http://schemas.microsoft.com/office/2006/metadata/properties" xmlns:ns2="9c18f921-3946-4a4e-8768-0681502cbdfc" xmlns:ns3="c050d0b5-20b6-486a-bc26-3d13d314084f" targetNamespace="http://schemas.microsoft.com/office/2006/metadata/properties" ma:root="true" ma:fieldsID="11523d00c643dc65d3ce05b04abebbb2" ns2:_="" ns3:_="">
    <xsd:import namespace="9c18f921-3946-4a4e-8768-0681502cbdfc"/>
    <xsd:import namespace="c050d0b5-20b6-486a-bc26-3d13d3140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f921-3946-4a4e-8768-0681502cb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d0b5-20b6-486a-bc26-3d13d3140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AEA26-6557-4954-9069-20B44DAAE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8f921-3946-4a4e-8768-0681502cbdfc"/>
    <ds:schemaRef ds:uri="c050d0b5-20b6-486a-bc26-3d13d3140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07CEE-A1AA-4EDF-8867-311938EBD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D9A6E-5EF4-4954-AE12-F0828B1FD6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0D312A-EEAF-41FF-A03E-D5EF218D5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PMO C2</vt:lpstr>
    </vt:vector>
  </TitlesOfParts>
  <Company>Ministry of Defence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PMO C2</dc:title>
  <dc:subject/>
  <dc:creator>Capt Danny Lee</dc:creator>
  <cp:keywords/>
  <cp:lastModifiedBy>Webber, Christopher Maj (NAVY OCGRM-MA)</cp:lastModifiedBy>
  <cp:revision>2</cp:revision>
  <cp:lastPrinted>2019-02-14T09:19:00Z</cp:lastPrinted>
  <dcterms:created xsi:type="dcterms:W3CDTF">2022-04-26T09:36:00Z</dcterms:created>
  <dcterms:modified xsi:type="dcterms:W3CDTF">2022-04-26T09:36:00Z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Subject Category">
    <vt:lpwstr>Management and communication</vt:lpwstr>
  </property>
  <property fmtid="{D5CDD505-2E9C-101B-9397-08002B2CF9AE}" pid="4" name="Keyword">
    <vt:lpwstr>Major Projects Review, Terms of reference (for groups)</vt:lpwstr>
  </property>
  <property fmtid="{D5CDD505-2E9C-101B-9397-08002B2CF9AE}" pid="5" name="Author0">
    <vt:lpwstr>Young, Mike Cdr</vt:lpwstr>
  </property>
  <property fmtid="{D5CDD505-2E9C-101B-9397-08002B2CF9AE}" pid="6" name="MMS Date Created">
    <vt:lpwstr>2006-07-13T00:00:00Z</vt:lpwstr>
  </property>
  <property fmtid="{D5CDD505-2E9C-101B-9397-08002B2CF9AE}" pid="7" name="Owner">
    <vt:lpwstr>FLEET PR</vt:lpwstr>
  </property>
  <property fmtid="{D5CDD505-2E9C-101B-9397-08002B2CF9AE}" pid="8" name="Document Group">
    <vt:lpwstr>None</vt:lpwstr>
  </property>
  <property fmtid="{D5CDD505-2E9C-101B-9397-08002B2CF9AE}" pid="9" name="Status">
    <vt:lpwstr>Draft</vt:lpwstr>
  </property>
  <property fmtid="{D5CDD505-2E9C-101B-9397-08002B2CF9AE}" pid="10" name="Document Version">
    <vt:lpwstr>1.0</vt:lpwstr>
  </property>
  <property fmtid="{D5CDD505-2E9C-101B-9397-08002B2CF9AE}" pid="11" name="Contact">
    <vt:lpwstr>Young, Mike Cdr</vt:lpwstr>
  </property>
  <property fmtid="{D5CDD505-2E9C-101B-9397-08002B2CF9AE}" pid="12" name="FOI Disclosability Indicator">
    <vt:lpwstr>Not Assessed</vt:lpwstr>
  </property>
  <property fmtid="{D5CDD505-2E9C-101B-9397-08002B2CF9AE}" pid="13" name="Nickname">
    <vt:lpwstr/>
  </property>
  <property fmtid="{D5CDD505-2E9C-101B-9397-08002B2CF9AE}" pid="14" name="Publisher contact">
    <vt:lpwstr/>
  </property>
  <property fmtid="{D5CDD505-2E9C-101B-9397-08002B2CF9AE}" pid="15" name="Content time-line">
    <vt:lpwstr/>
  </property>
  <property fmtid="{D5CDD505-2E9C-101B-9397-08002B2CF9AE}" pid="16" name="FOI Publication Date">
    <vt:lpwstr/>
  </property>
  <property fmtid="{D5CDD505-2E9C-101B-9397-08002B2CF9AE}" pid="17" name="FOI Exemption">
    <vt:lpwstr/>
  </property>
  <property fmtid="{D5CDD505-2E9C-101B-9397-08002B2CF9AE}" pid="18" name="Approved by">
    <vt:lpwstr/>
  </property>
  <property fmtid="{D5CDD505-2E9C-101B-9397-08002B2CF9AE}" pid="19" name="Contributor">
    <vt:lpwstr/>
  </property>
  <property fmtid="{D5CDD505-2E9C-101B-9397-08002B2CF9AE}" pid="20" name="Publisher">
    <vt:lpwstr/>
  </property>
  <property fmtid="{D5CDD505-2E9C-101B-9397-08002B2CF9AE}" pid="21" name="Alternative title">
    <vt:lpwstr/>
  </property>
  <property fmtid="{D5CDD505-2E9C-101B-9397-08002B2CF9AE}" pid="22" name="Description0">
    <vt:lpwstr/>
  </property>
  <property fmtid="{D5CDD505-2E9C-101B-9397-08002B2CF9AE}" pid="23" name="Review decision">
    <vt:lpwstr/>
  </property>
  <property fmtid="{D5CDD505-2E9C-101B-9397-08002B2CF9AE}" pid="24" name="Abstract">
    <vt:lpwstr/>
  </property>
  <property fmtid="{D5CDD505-2E9C-101B-9397-08002B2CF9AE}" pid="25" name="Security National Caveats">
    <vt:lpwstr/>
  </property>
  <property fmtid="{D5CDD505-2E9C-101B-9397-08002B2CF9AE}" pid="26" name="Geographical region">
    <vt:lpwstr/>
  </property>
  <property fmtid="{D5CDD505-2E9C-101B-9397-08002B2CF9AE}" pid="27" name="Date acquired">
    <vt:lpwstr/>
  </property>
  <property fmtid="{D5CDD505-2E9C-101B-9397-08002B2CF9AE}" pid="28" name="FOI released on request">
    <vt:lpwstr/>
  </property>
  <property fmtid="{D5CDD505-2E9C-101B-9397-08002B2CF9AE}" pid="29" name="Date next version due">
    <vt:lpwstr/>
  </property>
  <property fmtid="{D5CDD505-2E9C-101B-9397-08002B2CF9AE}" pid="30" name="Purpose">
    <vt:lpwstr/>
  </property>
  <property fmtid="{D5CDD505-2E9C-101B-9397-08002B2CF9AE}" pid="31" name="Security non-UK constraints">
    <vt:lpwstr/>
  </property>
  <property fmtid="{D5CDD505-2E9C-101B-9397-08002B2CF9AE}" pid="32" name="Geographical detail">
    <vt:lpwstr/>
  </property>
  <property fmtid="{D5CDD505-2E9C-101B-9397-08002B2CF9AE}" pid="33" name="Copyright">
    <vt:lpwstr/>
  </property>
  <property fmtid="{D5CDD505-2E9C-101B-9397-08002B2CF9AE}" pid="34" name="Fileplan ID">
    <vt:lpwstr/>
  </property>
  <property fmtid="{D5CDD505-2E9C-101B-9397-08002B2CF9AE}" pid="35" name="Source">
    <vt:lpwstr/>
  </property>
  <property fmtid="{D5CDD505-2E9C-101B-9397-08002B2CF9AE}" pid="36" name="Security descriptors">
    <vt:lpwstr/>
  </property>
  <property fmtid="{D5CDD505-2E9C-101B-9397-08002B2CF9AE}" pid="37" name="Date available">
    <vt:lpwstr/>
  </property>
</Properties>
</file>