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E5344" w14:textId="1D49FDA2" w:rsidR="00962B60" w:rsidRDefault="00962B60" w:rsidP="06E22E62">
      <w:pPr>
        <w:rPr>
          <w:rFonts w:ascii="Arial" w:eastAsia="Arial" w:hAnsi="Arial" w:cs="Arial"/>
          <w:sz w:val="22"/>
          <w:szCs w:val="22"/>
        </w:rPr>
      </w:pPr>
      <w:r w:rsidRPr="41ADD138">
        <w:rPr>
          <w:rFonts w:ascii="Arial" w:eastAsia="Arial" w:hAnsi="Arial" w:cs="Arial"/>
          <w:sz w:val="22"/>
          <w:szCs w:val="22"/>
        </w:rPr>
        <w:t>Issue Date:</w:t>
      </w:r>
      <w:r>
        <w:tab/>
      </w:r>
      <w:r w:rsidR="750F4DB4" w:rsidRPr="41ADD138">
        <w:rPr>
          <w:rFonts w:ascii="Arial" w:eastAsia="Arial" w:hAnsi="Arial" w:cs="Arial"/>
          <w:sz w:val="22"/>
          <w:szCs w:val="22"/>
        </w:rPr>
        <w:t>02 Mar 21</w:t>
      </w:r>
      <w:r>
        <w:tab/>
      </w:r>
      <w:r>
        <w:tab/>
      </w:r>
      <w:r>
        <w:tab/>
      </w:r>
      <w:r>
        <w:tab/>
      </w:r>
    </w:p>
    <w:p w14:paraId="716D3CB4" w14:textId="77777777" w:rsidR="00D800D5" w:rsidRPr="00A95E6B" w:rsidRDefault="00D800D5" w:rsidP="06E22E62">
      <w:pPr>
        <w:rPr>
          <w:rFonts w:ascii="Arial" w:eastAsia="Arial" w:hAnsi="Arial" w:cs="Arial"/>
          <w:sz w:val="22"/>
          <w:szCs w:val="22"/>
        </w:rPr>
      </w:pPr>
    </w:p>
    <w:p w14:paraId="06BEBFE7" w14:textId="7F278B9A" w:rsidR="00962B60" w:rsidRDefault="00962B60" w:rsidP="06E22E62">
      <w:pPr>
        <w:rPr>
          <w:rFonts w:ascii="Arial" w:eastAsia="Arial" w:hAnsi="Arial" w:cs="Arial"/>
          <w:sz w:val="22"/>
          <w:szCs w:val="22"/>
        </w:rPr>
      </w:pPr>
      <w:r w:rsidRPr="17855F7D">
        <w:rPr>
          <w:rFonts w:ascii="Arial" w:eastAsia="Arial" w:hAnsi="Arial" w:cs="Arial"/>
          <w:sz w:val="22"/>
          <w:szCs w:val="22"/>
        </w:rPr>
        <w:t>Review Date:</w:t>
      </w:r>
      <w:r>
        <w:tab/>
      </w:r>
      <w:r w:rsidR="5D4854A7" w:rsidRPr="17855F7D">
        <w:rPr>
          <w:rFonts w:ascii="Arial" w:eastAsia="Arial" w:hAnsi="Arial" w:cs="Arial"/>
          <w:sz w:val="22"/>
          <w:szCs w:val="22"/>
        </w:rPr>
        <w:t>01 Mar 22</w:t>
      </w:r>
    </w:p>
    <w:p w14:paraId="5ED4B3CB" w14:textId="77777777" w:rsidR="00D800D5" w:rsidRPr="00A95E6B" w:rsidRDefault="00D800D5" w:rsidP="06E22E62">
      <w:pPr>
        <w:rPr>
          <w:rFonts w:ascii="Arial" w:eastAsia="Arial" w:hAnsi="Arial" w:cs="Arial"/>
          <w:sz w:val="22"/>
          <w:szCs w:val="22"/>
        </w:rPr>
      </w:pPr>
    </w:p>
    <w:p w14:paraId="21025966" w14:textId="77777777" w:rsidR="00962B60" w:rsidRPr="00A95E6B" w:rsidRDefault="00962B60" w:rsidP="06E22E62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6E22E62">
        <w:rPr>
          <w:rFonts w:ascii="Arial" w:eastAsia="Arial" w:hAnsi="Arial" w:cs="Arial"/>
          <w:b/>
          <w:bCs/>
          <w:sz w:val="22"/>
          <w:szCs w:val="22"/>
          <w:u w:val="single"/>
        </w:rPr>
        <w:t>TERMS OF REFERENCE FOR</w:t>
      </w:r>
    </w:p>
    <w:p w14:paraId="722C720C" w14:textId="77777777" w:rsidR="00962B60" w:rsidRPr="00A95E6B" w:rsidRDefault="00962B60" w:rsidP="06E22E62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2E2027F4" w14:textId="2A100F73" w:rsidR="00962B60" w:rsidRDefault="00962B60" w:rsidP="06E22E62">
      <w:pPr>
        <w:rPr>
          <w:rFonts w:ascii="Arial" w:eastAsia="Arial" w:hAnsi="Arial" w:cs="Arial"/>
          <w:sz w:val="22"/>
          <w:szCs w:val="22"/>
        </w:rPr>
      </w:pPr>
      <w:r w:rsidRPr="12281DC0">
        <w:rPr>
          <w:rFonts w:ascii="Arial" w:eastAsia="Arial" w:hAnsi="Arial" w:cs="Arial"/>
          <w:sz w:val="22"/>
          <w:szCs w:val="22"/>
        </w:rPr>
        <w:t>Post Holder:</w:t>
      </w:r>
      <w:r>
        <w:tab/>
      </w:r>
      <w:r w:rsidR="5BB0B635" w:rsidRPr="12281DC0">
        <w:rPr>
          <w:rFonts w:ascii="Arial" w:eastAsia="Arial" w:hAnsi="Arial" w:cs="Arial"/>
          <w:sz w:val="22"/>
          <w:szCs w:val="22"/>
        </w:rPr>
        <w:t>OR2/</w:t>
      </w:r>
      <w:r w:rsidR="007867D0" w:rsidRPr="12281DC0">
        <w:rPr>
          <w:rFonts w:ascii="Arial" w:eastAsia="Arial" w:hAnsi="Arial" w:cs="Arial"/>
          <w:sz w:val="22"/>
          <w:szCs w:val="22"/>
        </w:rPr>
        <w:t>AB</w:t>
      </w:r>
      <w:r w:rsidR="572270FE" w:rsidRPr="12281DC0">
        <w:rPr>
          <w:rFonts w:ascii="Arial" w:eastAsia="Arial" w:hAnsi="Arial" w:cs="Arial"/>
          <w:sz w:val="22"/>
          <w:szCs w:val="22"/>
        </w:rPr>
        <w:t>/</w:t>
      </w:r>
      <w:r w:rsidR="038DF7D7" w:rsidRPr="12281DC0">
        <w:rPr>
          <w:rFonts w:ascii="Arial" w:eastAsia="Arial" w:hAnsi="Arial" w:cs="Arial"/>
          <w:sz w:val="22"/>
          <w:szCs w:val="22"/>
        </w:rPr>
        <w:t>Marine</w:t>
      </w:r>
    </w:p>
    <w:p w14:paraId="22A97D34" w14:textId="77777777" w:rsidR="00D800D5" w:rsidRPr="00A95E6B" w:rsidRDefault="00D800D5" w:rsidP="06E22E62">
      <w:pPr>
        <w:rPr>
          <w:rFonts w:ascii="Arial" w:eastAsia="Arial" w:hAnsi="Arial" w:cs="Arial"/>
          <w:sz w:val="22"/>
          <w:szCs w:val="22"/>
        </w:rPr>
      </w:pPr>
    </w:p>
    <w:p w14:paraId="5B350B41" w14:textId="04611E00" w:rsidR="00962B60" w:rsidRDefault="00962B60" w:rsidP="06E22E62">
      <w:pPr>
        <w:rPr>
          <w:rFonts w:ascii="Arial" w:eastAsia="Arial" w:hAnsi="Arial" w:cs="Arial"/>
          <w:sz w:val="22"/>
          <w:szCs w:val="22"/>
        </w:rPr>
      </w:pPr>
      <w:r w:rsidRPr="41ADD138">
        <w:rPr>
          <w:rFonts w:ascii="Arial" w:eastAsia="Arial" w:hAnsi="Arial" w:cs="Arial"/>
          <w:sz w:val="22"/>
          <w:szCs w:val="22"/>
        </w:rPr>
        <w:t>Full Title:</w:t>
      </w:r>
      <w:r>
        <w:tab/>
      </w:r>
      <w:r w:rsidR="007867D0" w:rsidRPr="41ADD138">
        <w:rPr>
          <w:rFonts w:ascii="Arial" w:eastAsia="Arial" w:hAnsi="Arial" w:cs="Arial"/>
          <w:sz w:val="22"/>
          <w:szCs w:val="22"/>
        </w:rPr>
        <w:t>HMS VICTORY Boatswains’ Mate</w:t>
      </w:r>
      <w:r w:rsidR="7AB636CF" w:rsidRPr="41ADD138">
        <w:rPr>
          <w:rFonts w:ascii="Arial" w:eastAsia="Arial" w:hAnsi="Arial" w:cs="Arial"/>
          <w:sz w:val="22"/>
          <w:szCs w:val="22"/>
        </w:rPr>
        <w:t xml:space="preserve"> </w:t>
      </w:r>
      <w:r w:rsidR="27F1AC8F" w:rsidRPr="41ADD138">
        <w:rPr>
          <w:rFonts w:ascii="Arial" w:eastAsia="Arial" w:hAnsi="Arial" w:cs="Arial"/>
          <w:sz w:val="22"/>
          <w:szCs w:val="22"/>
        </w:rPr>
        <w:t xml:space="preserve">(BM) </w:t>
      </w:r>
      <w:r w:rsidR="7AB636CF" w:rsidRPr="41ADD138">
        <w:rPr>
          <w:rFonts w:ascii="Arial" w:eastAsia="Arial" w:hAnsi="Arial" w:cs="Arial"/>
          <w:sz w:val="22"/>
          <w:szCs w:val="22"/>
        </w:rPr>
        <w:t>113040</w:t>
      </w:r>
      <w:r w:rsidR="4E16634C" w:rsidRPr="41ADD138">
        <w:rPr>
          <w:rFonts w:ascii="Arial" w:eastAsia="Arial" w:hAnsi="Arial" w:cs="Arial"/>
          <w:sz w:val="22"/>
          <w:szCs w:val="22"/>
        </w:rPr>
        <w:t>0</w:t>
      </w:r>
    </w:p>
    <w:p w14:paraId="1CFDB4E0" w14:textId="77777777" w:rsidR="00D800D5" w:rsidRPr="00A95E6B" w:rsidRDefault="00D800D5" w:rsidP="06E22E62">
      <w:pPr>
        <w:rPr>
          <w:rFonts w:ascii="Arial" w:eastAsia="Arial" w:hAnsi="Arial" w:cs="Arial"/>
          <w:sz w:val="22"/>
          <w:szCs w:val="22"/>
        </w:rPr>
      </w:pPr>
    </w:p>
    <w:p w14:paraId="4C10BD4E" w14:textId="4BF60C07" w:rsidR="00D800D5" w:rsidRDefault="00962B60" w:rsidP="06E22E62">
      <w:pPr>
        <w:rPr>
          <w:rFonts w:ascii="Arial" w:eastAsia="Arial" w:hAnsi="Arial" w:cs="Arial"/>
          <w:sz w:val="22"/>
          <w:szCs w:val="22"/>
        </w:rPr>
      </w:pPr>
      <w:r w:rsidRPr="06E22E62">
        <w:rPr>
          <w:rFonts w:ascii="Arial" w:eastAsia="Arial" w:hAnsi="Arial" w:cs="Arial"/>
          <w:sz w:val="22"/>
          <w:szCs w:val="22"/>
        </w:rPr>
        <w:t>Short Title:</w:t>
      </w:r>
      <w:r>
        <w:tab/>
      </w:r>
      <w:r w:rsidR="007867D0" w:rsidRPr="06E22E62">
        <w:rPr>
          <w:rFonts w:ascii="Arial" w:eastAsia="Arial" w:hAnsi="Arial" w:cs="Arial"/>
          <w:sz w:val="22"/>
          <w:szCs w:val="22"/>
        </w:rPr>
        <w:t>BM</w:t>
      </w:r>
    </w:p>
    <w:p w14:paraId="393B4190" w14:textId="77777777" w:rsidR="00D800D5" w:rsidRDefault="00D800D5" w:rsidP="06E22E62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314EFE31" w14:textId="77777777" w:rsidR="00962B60" w:rsidRPr="00A95E6B" w:rsidRDefault="00962B60" w:rsidP="06E22E62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6E22E62">
        <w:rPr>
          <w:rFonts w:ascii="Arial" w:eastAsia="Arial" w:hAnsi="Arial" w:cs="Arial"/>
          <w:b/>
          <w:bCs/>
          <w:sz w:val="22"/>
          <w:szCs w:val="22"/>
          <w:u w:val="single"/>
        </w:rPr>
        <w:t>Part 1:  Job Summary</w:t>
      </w:r>
    </w:p>
    <w:p w14:paraId="3E7A5F37" w14:textId="77777777" w:rsidR="00962B60" w:rsidRPr="00A95E6B" w:rsidRDefault="00962B60" w:rsidP="06E22E62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715F65ED" w14:textId="7E1FBC99" w:rsidR="00962B60" w:rsidRPr="00A95E6B" w:rsidRDefault="00962B60" w:rsidP="5FD48766">
      <w:pPr>
        <w:rPr>
          <w:rFonts w:ascii="Arial" w:eastAsia="Arial" w:hAnsi="Arial" w:cs="Arial"/>
          <w:b/>
          <w:bCs/>
          <w:sz w:val="22"/>
          <w:szCs w:val="22"/>
        </w:rPr>
      </w:pPr>
      <w:r w:rsidRPr="5FD48766">
        <w:rPr>
          <w:rFonts w:ascii="Arial" w:eastAsia="Arial" w:hAnsi="Arial" w:cs="Arial"/>
          <w:b/>
          <w:bCs/>
          <w:sz w:val="22"/>
          <w:szCs w:val="22"/>
        </w:rPr>
        <w:t>PREAMBLE</w:t>
      </w:r>
      <w:r>
        <w:tab/>
      </w:r>
    </w:p>
    <w:p w14:paraId="092AD47D" w14:textId="4860AC43" w:rsidR="00962B60" w:rsidRPr="00A95E6B" w:rsidRDefault="00962B60" w:rsidP="5FD48766">
      <w:pPr>
        <w:rPr>
          <w:rFonts w:ascii="Arial" w:eastAsia="Arial" w:hAnsi="Arial" w:cs="Arial"/>
          <w:sz w:val="22"/>
          <w:szCs w:val="22"/>
        </w:rPr>
      </w:pPr>
    </w:p>
    <w:p w14:paraId="2728ADCD" w14:textId="6AA345F0" w:rsidR="00962B60" w:rsidRPr="00A95E6B" w:rsidRDefault="4B8CF605" w:rsidP="06E22E62">
      <w:pPr>
        <w:rPr>
          <w:rFonts w:ascii="Arial" w:eastAsia="Arial" w:hAnsi="Arial" w:cs="Arial"/>
          <w:sz w:val="22"/>
          <w:szCs w:val="22"/>
        </w:rPr>
      </w:pPr>
      <w:r w:rsidRPr="5FD48766">
        <w:rPr>
          <w:rFonts w:ascii="Arial" w:eastAsia="Arial" w:hAnsi="Arial" w:cs="Arial"/>
          <w:sz w:val="22"/>
          <w:szCs w:val="22"/>
        </w:rPr>
        <w:t xml:space="preserve">HMS VICTORY </w:t>
      </w:r>
      <w:r w:rsidR="39C1D096" w:rsidRPr="5FD48766">
        <w:rPr>
          <w:rFonts w:ascii="Arial" w:eastAsia="Arial" w:hAnsi="Arial" w:cs="Arial"/>
          <w:sz w:val="22"/>
          <w:szCs w:val="22"/>
        </w:rPr>
        <w:t xml:space="preserve">is the Royal Navy’s oldest and most famous warship. She </w:t>
      </w:r>
      <w:r w:rsidRPr="5FD48766">
        <w:rPr>
          <w:rFonts w:ascii="Arial" w:eastAsia="Arial" w:hAnsi="Arial" w:cs="Arial"/>
          <w:sz w:val="22"/>
          <w:szCs w:val="22"/>
        </w:rPr>
        <w:t xml:space="preserve">has a dual role as the Flagship to the First Sea Lord and as </w:t>
      </w:r>
      <w:r w:rsidR="5A7DED2E" w:rsidRPr="5FD48766">
        <w:rPr>
          <w:rFonts w:ascii="Arial" w:eastAsia="Arial" w:hAnsi="Arial" w:cs="Arial"/>
          <w:sz w:val="22"/>
          <w:szCs w:val="22"/>
        </w:rPr>
        <w:t xml:space="preserve">a living museum to the Georgian Navy. </w:t>
      </w:r>
      <w:r w:rsidR="63A1E98D" w:rsidRPr="5FD48766">
        <w:rPr>
          <w:rFonts w:ascii="Arial" w:eastAsia="Arial" w:hAnsi="Arial" w:cs="Arial"/>
          <w:sz w:val="22"/>
          <w:szCs w:val="22"/>
        </w:rPr>
        <w:t>She is b</w:t>
      </w:r>
      <w:r w:rsidR="5A7DED2E" w:rsidRPr="5FD48766">
        <w:rPr>
          <w:rFonts w:ascii="Arial" w:eastAsia="Arial" w:hAnsi="Arial" w:cs="Arial"/>
          <w:sz w:val="22"/>
          <w:szCs w:val="22"/>
        </w:rPr>
        <w:t xml:space="preserve">est known for her role </w:t>
      </w:r>
      <w:r w:rsidR="69844DCF" w:rsidRPr="5FD48766">
        <w:rPr>
          <w:rFonts w:ascii="Arial" w:eastAsia="Arial" w:hAnsi="Arial" w:cs="Arial"/>
          <w:sz w:val="22"/>
          <w:szCs w:val="22"/>
        </w:rPr>
        <w:t xml:space="preserve">as </w:t>
      </w:r>
      <w:r w:rsidR="4F3D56CC" w:rsidRPr="5FD48766">
        <w:rPr>
          <w:rFonts w:ascii="Arial" w:eastAsia="Arial" w:hAnsi="Arial" w:cs="Arial"/>
          <w:sz w:val="22"/>
          <w:szCs w:val="22"/>
        </w:rPr>
        <w:t>L</w:t>
      </w:r>
      <w:r w:rsidR="077BA59A" w:rsidRPr="5FD48766">
        <w:rPr>
          <w:rFonts w:ascii="Arial" w:eastAsia="Arial" w:hAnsi="Arial" w:cs="Arial"/>
          <w:sz w:val="22"/>
          <w:szCs w:val="22"/>
        </w:rPr>
        <w:t xml:space="preserve">ord </w:t>
      </w:r>
      <w:r w:rsidR="4F3D56CC" w:rsidRPr="5FD48766">
        <w:rPr>
          <w:rFonts w:ascii="Arial" w:eastAsia="Arial" w:hAnsi="Arial" w:cs="Arial"/>
          <w:sz w:val="22"/>
          <w:szCs w:val="22"/>
        </w:rPr>
        <w:t>Nelson’s</w:t>
      </w:r>
      <w:r w:rsidR="299AE689" w:rsidRPr="5FD48766">
        <w:rPr>
          <w:rFonts w:ascii="Arial" w:eastAsia="Arial" w:hAnsi="Arial" w:cs="Arial"/>
          <w:sz w:val="22"/>
          <w:szCs w:val="22"/>
        </w:rPr>
        <w:t xml:space="preserve"> </w:t>
      </w:r>
      <w:r w:rsidR="69844DCF" w:rsidRPr="5FD48766">
        <w:rPr>
          <w:rFonts w:ascii="Arial" w:eastAsia="Arial" w:hAnsi="Arial" w:cs="Arial"/>
          <w:sz w:val="22"/>
          <w:szCs w:val="22"/>
        </w:rPr>
        <w:t>Flagshi</w:t>
      </w:r>
      <w:r w:rsidR="62D1BCDD" w:rsidRPr="5FD48766">
        <w:rPr>
          <w:rFonts w:ascii="Arial" w:eastAsia="Arial" w:hAnsi="Arial" w:cs="Arial"/>
          <w:sz w:val="22"/>
          <w:szCs w:val="22"/>
        </w:rPr>
        <w:t xml:space="preserve">p </w:t>
      </w:r>
      <w:r w:rsidR="5A7DED2E" w:rsidRPr="5FD48766">
        <w:rPr>
          <w:rFonts w:ascii="Arial" w:eastAsia="Arial" w:hAnsi="Arial" w:cs="Arial"/>
          <w:sz w:val="22"/>
          <w:szCs w:val="22"/>
        </w:rPr>
        <w:t xml:space="preserve">at the Battle of Trafalgar </w:t>
      </w:r>
      <w:r w:rsidR="03A4CB76" w:rsidRPr="5FD48766">
        <w:rPr>
          <w:rFonts w:ascii="Arial" w:eastAsia="Arial" w:hAnsi="Arial" w:cs="Arial"/>
          <w:sz w:val="22"/>
          <w:szCs w:val="22"/>
        </w:rPr>
        <w:t>on 21 October 1805.</w:t>
      </w:r>
      <w:r w:rsidR="1F0C6700" w:rsidRPr="5FD48766">
        <w:rPr>
          <w:rFonts w:ascii="Arial" w:eastAsia="Arial" w:hAnsi="Arial" w:cs="Arial"/>
          <w:sz w:val="22"/>
          <w:szCs w:val="22"/>
        </w:rPr>
        <w:t xml:space="preserve"> She is situated in a Tier 1 public arena in Her Majesty’s Naval Base Portsmouth</w:t>
      </w:r>
      <w:r w:rsidR="2DFD0812" w:rsidRPr="5FD48766">
        <w:rPr>
          <w:rFonts w:ascii="Arial" w:eastAsia="Arial" w:hAnsi="Arial" w:cs="Arial"/>
          <w:sz w:val="22"/>
          <w:szCs w:val="22"/>
        </w:rPr>
        <w:t xml:space="preserve"> and is one of the countries most loved visitor attractions.</w:t>
      </w:r>
    </w:p>
    <w:p w14:paraId="4EC9FB61" w14:textId="047E3D12" w:rsidR="00962B60" w:rsidRPr="00A95E6B" w:rsidRDefault="00962B60" w:rsidP="06E22E62">
      <w:pPr>
        <w:rPr>
          <w:rFonts w:ascii="Arial" w:eastAsia="Arial" w:hAnsi="Arial" w:cs="Arial"/>
          <w:sz w:val="22"/>
          <w:szCs w:val="22"/>
        </w:rPr>
      </w:pPr>
    </w:p>
    <w:p w14:paraId="1552005E" w14:textId="2F417BC9" w:rsidR="00962B60" w:rsidRPr="00A95E6B" w:rsidRDefault="1F0C6700" w:rsidP="0C375472">
      <w:pPr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 xml:space="preserve">The Boatswains’ Mate plays a pivotal role in her presentation, safety and security to an audience of </w:t>
      </w:r>
      <w:r w:rsidR="2CEA5251" w:rsidRPr="0C375472">
        <w:rPr>
          <w:rFonts w:ascii="Arial" w:eastAsia="Arial" w:hAnsi="Arial" w:cs="Arial"/>
          <w:sz w:val="22"/>
          <w:szCs w:val="22"/>
        </w:rPr>
        <w:t>400,000 visitors per year. This includes the general public, MOD, C</w:t>
      </w:r>
      <w:r w:rsidR="3350E8B5" w:rsidRPr="0C375472">
        <w:rPr>
          <w:rFonts w:ascii="Arial" w:eastAsia="Arial" w:hAnsi="Arial" w:cs="Arial"/>
          <w:sz w:val="22"/>
          <w:szCs w:val="22"/>
        </w:rPr>
        <w:t xml:space="preserve">ivil Service, Tri Service, Foreign and Commonwealth dignitaries, VIP </w:t>
      </w:r>
      <w:r w:rsidR="12A35B4E" w:rsidRPr="0C375472">
        <w:rPr>
          <w:rFonts w:ascii="Arial" w:eastAsia="Arial" w:hAnsi="Arial" w:cs="Arial"/>
          <w:sz w:val="22"/>
          <w:szCs w:val="22"/>
        </w:rPr>
        <w:t>and VVIP guests.</w:t>
      </w:r>
      <w:r w:rsidR="2DEB6FF2" w:rsidRPr="0C375472">
        <w:rPr>
          <w:rFonts w:ascii="Arial" w:eastAsia="Arial" w:hAnsi="Arial" w:cs="Arial"/>
          <w:sz w:val="22"/>
          <w:szCs w:val="22"/>
        </w:rPr>
        <w:t xml:space="preserve"> </w:t>
      </w:r>
    </w:p>
    <w:p w14:paraId="17E50C0D" w14:textId="17355D87" w:rsidR="00962B60" w:rsidRPr="00A95E6B" w:rsidRDefault="00962B60" w:rsidP="0C375472">
      <w:pPr>
        <w:rPr>
          <w:rFonts w:ascii="Arial" w:eastAsia="Arial" w:hAnsi="Arial" w:cs="Arial"/>
          <w:sz w:val="22"/>
          <w:szCs w:val="22"/>
        </w:rPr>
      </w:pPr>
    </w:p>
    <w:p w14:paraId="469ADBBD" w14:textId="763F6434" w:rsidR="00962B60" w:rsidRPr="00A95E6B" w:rsidRDefault="2DEB6FF2" w:rsidP="0C375472">
      <w:pPr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HMS VICTORY presents a unique opportunity which is not encountered in an</w:t>
      </w:r>
      <w:r w:rsidR="12A34509" w:rsidRPr="0C375472">
        <w:rPr>
          <w:rFonts w:ascii="Arial" w:eastAsia="Arial" w:hAnsi="Arial" w:cs="Arial"/>
          <w:sz w:val="22"/>
          <w:szCs w:val="22"/>
        </w:rPr>
        <w:t>y</w:t>
      </w:r>
      <w:r w:rsidRPr="0C375472">
        <w:rPr>
          <w:rFonts w:ascii="Arial" w:eastAsia="Arial" w:hAnsi="Arial" w:cs="Arial"/>
          <w:sz w:val="22"/>
          <w:szCs w:val="22"/>
        </w:rPr>
        <w:t xml:space="preserve"> operational platform</w:t>
      </w:r>
      <w:r w:rsidR="35C9864C" w:rsidRPr="0C375472">
        <w:rPr>
          <w:rFonts w:ascii="Arial" w:eastAsia="Arial" w:hAnsi="Arial" w:cs="Arial"/>
          <w:sz w:val="22"/>
          <w:szCs w:val="22"/>
        </w:rPr>
        <w:t>;</w:t>
      </w:r>
      <w:r w:rsidRPr="0C375472">
        <w:rPr>
          <w:rFonts w:ascii="Arial" w:eastAsia="Arial" w:hAnsi="Arial" w:cs="Arial"/>
          <w:sz w:val="22"/>
          <w:szCs w:val="22"/>
        </w:rPr>
        <w:t xml:space="preserve"> </w:t>
      </w:r>
      <w:r w:rsidR="42C5D503" w:rsidRPr="0C375472">
        <w:rPr>
          <w:rFonts w:ascii="Arial" w:eastAsia="Arial" w:hAnsi="Arial" w:cs="Arial"/>
          <w:sz w:val="22"/>
          <w:szCs w:val="22"/>
        </w:rPr>
        <w:t>therefore,</w:t>
      </w:r>
      <w:r w:rsidRPr="0C375472">
        <w:rPr>
          <w:rFonts w:ascii="Arial" w:eastAsia="Arial" w:hAnsi="Arial" w:cs="Arial"/>
          <w:sz w:val="22"/>
          <w:szCs w:val="22"/>
        </w:rPr>
        <w:t xml:space="preserve"> you will need to be a critical thinker with a flexible approach. This position requires you to watch keep in a structured and stable watch bill. The Post holder will be accountable to </w:t>
      </w:r>
      <w:r w:rsidR="245FDB47" w:rsidRPr="0C375472">
        <w:rPr>
          <w:rFonts w:ascii="Arial" w:eastAsia="Arial" w:hAnsi="Arial" w:cs="Arial"/>
          <w:sz w:val="22"/>
          <w:szCs w:val="22"/>
        </w:rPr>
        <w:t>the</w:t>
      </w:r>
      <w:r w:rsidR="358A0649" w:rsidRPr="0C375472">
        <w:rPr>
          <w:rFonts w:ascii="Arial" w:eastAsia="Arial" w:hAnsi="Arial" w:cs="Arial"/>
          <w:sz w:val="22"/>
          <w:szCs w:val="22"/>
        </w:rPr>
        <w:t xml:space="preserve"> Officer of the Day</w:t>
      </w:r>
      <w:r w:rsidR="245FDB47" w:rsidRPr="0C375472">
        <w:rPr>
          <w:rFonts w:ascii="Arial" w:eastAsia="Arial" w:hAnsi="Arial" w:cs="Arial"/>
          <w:sz w:val="22"/>
          <w:szCs w:val="22"/>
        </w:rPr>
        <w:t xml:space="preserve"> </w:t>
      </w:r>
      <w:r w:rsidRPr="0C375472">
        <w:rPr>
          <w:rFonts w:ascii="Arial" w:eastAsia="Arial" w:hAnsi="Arial" w:cs="Arial"/>
          <w:sz w:val="22"/>
          <w:szCs w:val="22"/>
        </w:rPr>
        <w:t>(</w:t>
      </w:r>
      <w:r w:rsidR="5AFEDA35" w:rsidRPr="0C375472">
        <w:rPr>
          <w:rFonts w:ascii="Arial" w:eastAsia="Arial" w:hAnsi="Arial" w:cs="Arial"/>
          <w:sz w:val="22"/>
          <w:szCs w:val="22"/>
        </w:rPr>
        <w:t>OOD</w:t>
      </w:r>
      <w:r w:rsidRPr="0C375472">
        <w:rPr>
          <w:rFonts w:ascii="Arial" w:eastAsia="Arial" w:hAnsi="Arial" w:cs="Arial"/>
          <w:sz w:val="22"/>
          <w:szCs w:val="22"/>
        </w:rPr>
        <w:t>) for their Primary Purpose</w:t>
      </w:r>
      <w:r w:rsidR="02E163BD" w:rsidRPr="0C375472">
        <w:rPr>
          <w:rFonts w:ascii="Arial" w:eastAsia="Arial" w:hAnsi="Arial" w:cs="Arial"/>
          <w:sz w:val="22"/>
          <w:szCs w:val="22"/>
        </w:rPr>
        <w:t>.</w:t>
      </w:r>
    </w:p>
    <w:p w14:paraId="757A1CF1" w14:textId="1E03F25E" w:rsidR="00962B60" w:rsidRPr="00A95E6B" w:rsidRDefault="00962B60" w:rsidP="06E22E62">
      <w:pPr>
        <w:rPr>
          <w:rFonts w:ascii="Arial" w:eastAsia="Arial" w:hAnsi="Arial" w:cs="Arial"/>
          <w:sz w:val="22"/>
          <w:szCs w:val="22"/>
        </w:rPr>
      </w:pPr>
    </w:p>
    <w:p w14:paraId="55078FC6" w14:textId="19B835A7" w:rsidR="00962B60" w:rsidRPr="00A95E6B" w:rsidRDefault="0454E563" w:rsidP="06E22E62">
      <w:pPr>
        <w:rPr>
          <w:rFonts w:ascii="Arial" w:eastAsia="Arial" w:hAnsi="Arial" w:cs="Arial"/>
          <w:b/>
          <w:bCs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 xml:space="preserve"> </w:t>
      </w:r>
      <w:r w:rsidR="00962B60" w:rsidRPr="0C375472">
        <w:rPr>
          <w:rFonts w:ascii="Arial" w:eastAsia="Arial" w:hAnsi="Arial" w:cs="Arial"/>
          <w:b/>
          <w:bCs/>
          <w:sz w:val="22"/>
          <w:szCs w:val="22"/>
        </w:rPr>
        <w:t>PURPOSES</w:t>
      </w:r>
      <w:r w:rsidR="47ED54A6" w:rsidRPr="0C375472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E23952B" w14:textId="77777777" w:rsidR="00962B60" w:rsidRPr="00A95E6B" w:rsidRDefault="00962B60" w:rsidP="06E22E6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61E5E39" w14:textId="393849E0" w:rsidR="00962B60" w:rsidRDefault="00962B60" w:rsidP="06E22E62">
      <w:pPr>
        <w:numPr>
          <w:ilvl w:val="0"/>
          <w:numId w:val="10"/>
        </w:numPr>
        <w:tabs>
          <w:tab w:val="clear" w:pos="1080"/>
        </w:tabs>
        <w:ind w:hanging="1080"/>
        <w:rPr>
          <w:rFonts w:ascii="Arial" w:eastAsia="Arial" w:hAnsi="Arial" w:cs="Arial"/>
          <w:sz w:val="22"/>
          <w:szCs w:val="22"/>
        </w:rPr>
      </w:pPr>
      <w:r w:rsidRPr="06E22E62">
        <w:rPr>
          <w:rFonts w:ascii="Arial" w:eastAsia="Arial" w:hAnsi="Arial" w:cs="Arial"/>
          <w:sz w:val="22"/>
          <w:szCs w:val="22"/>
          <w:u w:val="single"/>
        </w:rPr>
        <w:t>Primary Purpose</w:t>
      </w:r>
      <w:r w:rsidRPr="06E22E62">
        <w:rPr>
          <w:rFonts w:ascii="Arial" w:eastAsia="Arial" w:hAnsi="Arial" w:cs="Arial"/>
          <w:sz w:val="22"/>
          <w:szCs w:val="22"/>
        </w:rPr>
        <w:t xml:space="preserve">.  </w:t>
      </w:r>
    </w:p>
    <w:p w14:paraId="3F76F9CE" w14:textId="525A2F19" w:rsidR="007867D0" w:rsidRDefault="007867D0" w:rsidP="06E22E62">
      <w:pPr>
        <w:rPr>
          <w:rFonts w:ascii="Arial" w:eastAsia="Arial" w:hAnsi="Arial" w:cs="Arial"/>
          <w:sz w:val="22"/>
          <w:szCs w:val="22"/>
        </w:rPr>
      </w:pPr>
    </w:p>
    <w:p w14:paraId="74A14B7F" w14:textId="26C92516" w:rsidR="00740B65" w:rsidRDefault="007867D0" w:rsidP="06E22E62">
      <w:pPr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 xml:space="preserve">a. </w:t>
      </w:r>
      <w:r>
        <w:tab/>
      </w:r>
      <w:r w:rsidRPr="0C375472">
        <w:rPr>
          <w:rFonts w:ascii="Arial" w:eastAsia="Arial" w:hAnsi="Arial" w:cs="Arial"/>
          <w:sz w:val="22"/>
          <w:szCs w:val="22"/>
        </w:rPr>
        <w:t>To assist the Quartermaster in maintaining ceremonial</w:t>
      </w:r>
      <w:r w:rsidR="00135096">
        <w:rPr>
          <w:rFonts w:ascii="Arial" w:eastAsia="Arial" w:hAnsi="Arial" w:cs="Arial"/>
          <w:sz w:val="22"/>
          <w:szCs w:val="22"/>
        </w:rPr>
        <w:t xml:space="preserve">, fire safety and </w:t>
      </w:r>
      <w:r w:rsidRPr="0C375472">
        <w:rPr>
          <w:rFonts w:ascii="Arial" w:eastAsia="Arial" w:hAnsi="Arial" w:cs="Arial"/>
          <w:sz w:val="22"/>
          <w:szCs w:val="22"/>
        </w:rPr>
        <w:t>security duties in the vicinity of the gangways</w:t>
      </w:r>
      <w:r w:rsidR="055AECE6" w:rsidRPr="0C375472">
        <w:rPr>
          <w:rFonts w:ascii="Arial" w:eastAsia="Arial" w:hAnsi="Arial" w:cs="Arial"/>
          <w:sz w:val="22"/>
          <w:szCs w:val="22"/>
        </w:rPr>
        <w:t xml:space="preserve"> as directed by the Officer of the Day</w:t>
      </w:r>
      <w:r w:rsidR="00135096">
        <w:rPr>
          <w:rFonts w:ascii="Arial" w:eastAsia="Arial" w:hAnsi="Arial" w:cs="Arial"/>
          <w:sz w:val="22"/>
          <w:szCs w:val="22"/>
        </w:rPr>
        <w:t>.</w:t>
      </w:r>
    </w:p>
    <w:p w14:paraId="65B3C29B" w14:textId="581ABE40" w:rsidR="0C375472" w:rsidRDefault="0C375472" w:rsidP="0C375472">
      <w:pPr>
        <w:rPr>
          <w:rFonts w:ascii="Arial" w:eastAsia="Arial" w:hAnsi="Arial" w:cs="Arial"/>
          <w:sz w:val="22"/>
          <w:szCs w:val="22"/>
        </w:rPr>
      </w:pPr>
    </w:p>
    <w:p w14:paraId="5A2D7700" w14:textId="40B939EE" w:rsidR="6BC710B2" w:rsidRDefault="6BC710B2" w:rsidP="0C375472">
      <w:pPr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b.</w:t>
      </w:r>
      <w:r>
        <w:tab/>
      </w:r>
      <w:r w:rsidRPr="0C375472">
        <w:rPr>
          <w:rFonts w:ascii="Arial" w:eastAsia="Arial" w:hAnsi="Arial" w:cs="Arial"/>
          <w:sz w:val="22"/>
          <w:szCs w:val="22"/>
        </w:rPr>
        <w:t>To support all major whole ship ceremonial occasions</w:t>
      </w:r>
      <w:r w:rsidR="78943D7A" w:rsidRPr="0C375472">
        <w:rPr>
          <w:rFonts w:ascii="Arial" w:eastAsia="Arial" w:hAnsi="Arial" w:cs="Arial"/>
          <w:sz w:val="22"/>
          <w:szCs w:val="22"/>
        </w:rPr>
        <w:t xml:space="preserve"> (eg Trafalgar Day) VIP and VVIP attendance and </w:t>
      </w:r>
      <w:r w:rsidRPr="0C375472">
        <w:rPr>
          <w:rFonts w:ascii="Arial" w:eastAsia="Arial" w:hAnsi="Arial" w:cs="Arial"/>
          <w:sz w:val="22"/>
          <w:szCs w:val="22"/>
        </w:rPr>
        <w:t>state visits</w:t>
      </w:r>
      <w:r w:rsidR="1C58900F" w:rsidRPr="0C375472">
        <w:rPr>
          <w:rFonts w:ascii="Arial" w:eastAsia="Arial" w:hAnsi="Arial" w:cs="Arial"/>
          <w:sz w:val="22"/>
          <w:szCs w:val="22"/>
        </w:rPr>
        <w:t>. This will include periods of off watch rotation.</w:t>
      </w:r>
    </w:p>
    <w:p w14:paraId="274642FA" w14:textId="5BA45F35" w:rsidR="06E22E62" w:rsidRDefault="06E22E62" w:rsidP="06E22E62">
      <w:pPr>
        <w:rPr>
          <w:rFonts w:ascii="Arial" w:eastAsia="Arial" w:hAnsi="Arial" w:cs="Arial"/>
          <w:sz w:val="22"/>
          <w:szCs w:val="22"/>
        </w:rPr>
      </w:pPr>
    </w:p>
    <w:p w14:paraId="49E2990E" w14:textId="1F40D63F" w:rsidR="06E22E62" w:rsidRDefault="06E22E62" w:rsidP="06E22E62">
      <w:pPr>
        <w:rPr>
          <w:rFonts w:ascii="Arial" w:eastAsia="Arial" w:hAnsi="Arial" w:cs="Arial"/>
          <w:sz w:val="22"/>
          <w:szCs w:val="22"/>
        </w:rPr>
      </w:pPr>
    </w:p>
    <w:p w14:paraId="4B923C4C" w14:textId="1609ECB6" w:rsidR="00962B60" w:rsidRDefault="11BF24FB" w:rsidP="0C375472">
      <w:pPr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2.</w:t>
      </w:r>
      <w:r w:rsidR="00962B60">
        <w:tab/>
      </w:r>
      <w:r w:rsidR="00962B60" w:rsidRPr="0C375472">
        <w:rPr>
          <w:rFonts w:ascii="Arial" w:eastAsia="Arial" w:hAnsi="Arial" w:cs="Arial"/>
          <w:sz w:val="22"/>
          <w:szCs w:val="22"/>
          <w:u w:val="single"/>
        </w:rPr>
        <w:t>Secondary Purpose.</w:t>
      </w:r>
      <w:r w:rsidR="00962B60" w:rsidRPr="0C375472">
        <w:rPr>
          <w:rFonts w:ascii="Arial" w:eastAsia="Arial" w:hAnsi="Arial" w:cs="Arial"/>
          <w:sz w:val="22"/>
          <w:szCs w:val="22"/>
        </w:rPr>
        <w:t xml:space="preserve">  </w:t>
      </w:r>
    </w:p>
    <w:p w14:paraId="0A6421EA" w14:textId="4CBBC008" w:rsidR="0C375472" w:rsidRDefault="0C375472" w:rsidP="0C375472">
      <w:pPr>
        <w:ind w:left="1080" w:hanging="1080"/>
        <w:rPr>
          <w:rFonts w:ascii="Arial" w:eastAsia="Arial" w:hAnsi="Arial" w:cs="Arial"/>
          <w:sz w:val="22"/>
          <w:szCs w:val="22"/>
        </w:rPr>
      </w:pPr>
    </w:p>
    <w:p w14:paraId="30DEF561" w14:textId="59E93550" w:rsidR="48EF3B8D" w:rsidRDefault="48EF3B8D" w:rsidP="0C375472">
      <w:pPr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a.</w:t>
      </w:r>
      <w:r>
        <w:tab/>
      </w:r>
      <w:r w:rsidRPr="0C375472">
        <w:rPr>
          <w:rFonts w:ascii="Arial" w:eastAsia="Arial" w:hAnsi="Arial" w:cs="Arial"/>
          <w:sz w:val="22"/>
          <w:szCs w:val="22"/>
        </w:rPr>
        <w:t xml:space="preserve">To assist the management team in all aspects </w:t>
      </w:r>
      <w:r w:rsidR="64AD5F7E" w:rsidRPr="0C375472">
        <w:rPr>
          <w:rFonts w:ascii="Arial" w:eastAsia="Arial" w:hAnsi="Arial" w:cs="Arial"/>
          <w:sz w:val="22"/>
          <w:szCs w:val="22"/>
        </w:rPr>
        <w:t xml:space="preserve">of </w:t>
      </w:r>
      <w:r w:rsidR="4717509A" w:rsidRPr="0C375472">
        <w:rPr>
          <w:rFonts w:ascii="Arial" w:eastAsia="Arial" w:hAnsi="Arial" w:cs="Arial"/>
          <w:sz w:val="22"/>
          <w:szCs w:val="22"/>
        </w:rPr>
        <w:t xml:space="preserve">support </w:t>
      </w:r>
      <w:r w:rsidR="09D42EDF" w:rsidRPr="0C375472">
        <w:rPr>
          <w:rFonts w:ascii="Arial" w:eastAsia="Arial" w:hAnsi="Arial" w:cs="Arial"/>
          <w:sz w:val="22"/>
          <w:szCs w:val="22"/>
        </w:rPr>
        <w:t xml:space="preserve">to </w:t>
      </w:r>
      <w:r w:rsidR="4717509A" w:rsidRPr="0C375472">
        <w:rPr>
          <w:rFonts w:ascii="Arial" w:eastAsia="Arial" w:hAnsi="Arial" w:cs="Arial"/>
          <w:sz w:val="22"/>
          <w:szCs w:val="22"/>
        </w:rPr>
        <w:t xml:space="preserve">whole </w:t>
      </w:r>
      <w:r w:rsidR="2FF557DE" w:rsidRPr="0C375472">
        <w:rPr>
          <w:rFonts w:ascii="Arial" w:eastAsia="Arial" w:hAnsi="Arial" w:cs="Arial"/>
          <w:sz w:val="22"/>
          <w:szCs w:val="22"/>
        </w:rPr>
        <w:t>ship</w:t>
      </w:r>
      <w:r w:rsidR="53CF13EA" w:rsidRPr="0C375472">
        <w:rPr>
          <w:rFonts w:ascii="Arial" w:eastAsia="Arial" w:hAnsi="Arial" w:cs="Arial"/>
          <w:sz w:val="22"/>
          <w:szCs w:val="22"/>
        </w:rPr>
        <w:t xml:space="preserve"> functions, both ceremonial and social</w:t>
      </w:r>
      <w:r w:rsidR="232F5B74" w:rsidRPr="0C375472">
        <w:rPr>
          <w:rFonts w:ascii="Arial" w:eastAsia="Arial" w:hAnsi="Arial" w:cs="Arial"/>
          <w:sz w:val="22"/>
          <w:szCs w:val="22"/>
        </w:rPr>
        <w:t xml:space="preserve"> including those directed</w:t>
      </w:r>
      <w:r w:rsidR="3388C1E5" w:rsidRPr="0C375472">
        <w:rPr>
          <w:rFonts w:ascii="Arial" w:eastAsia="Arial" w:hAnsi="Arial" w:cs="Arial"/>
          <w:sz w:val="22"/>
          <w:szCs w:val="22"/>
        </w:rPr>
        <w:t>/hosted</w:t>
      </w:r>
      <w:r w:rsidR="232F5B74" w:rsidRPr="0C375472">
        <w:rPr>
          <w:rFonts w:ascii="Arial" w:eastAsia="Arial" w:hAnsi="Arial" w:cs="Arial"/>
          <w:sz w:val="22"/>
          <w:szCs w:val="22"/>
        </w:rPr>
        <w:t xml:space="preserve"> by the National Museum of the Royal Navy.</w:t>
      </w:r>
    </w:p>
    <w:p w14:paraId="4FCE96DF" w14:textId="7BBD5B48" w:rsidR="00EE7D60" w:rsidRPr="00EE7D60" w:rsidRDefault="00EE7D60" w:rsidP="06E22E62">
      <w:pPr>
        <w:rPr>
          <w:rFonts w:ascii="Arial" w:eastAsia="Arial" w:hAnsi="Arial" w:cs="Arial"/>
          <w:sz w:val="22"/>
          <w:szCs w:val="22"/>
        </w:rPr>
      </w:pPr>
    </w:p>
    <w:p w14:paraId="5C7DBF38" w14:textId="793D3405" w:rsidR="00EE7D60" w:rsidRPr="00EE7D60" w:rsidRDefault="00962B60" w:rsidP="1CE2A501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b/>
          <w:bCs/>
          <w:sz w:val="22"/>
          <w:szCs w:val="22"/>
        </w:rPr>
        <w:t>ACCOUNTABILITY</w:t>
      </w:r>
      <w:r w:rsidR="4B6BDB94" w:rsidRPr="0C375472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77D1ADDC" w14:textId="5FAD32AA" w:rsidR="00EE7D60" w:rsidRPr="00EE7D60" w:rsidRDefault="00EE7D60" w:rsidP="06E22E62">
      <w:pPr>
        <w:rPr>
          <w:rFonts w:ascii="Arial" w:eastAsia="Arial" w:hAnsi="Arial" w:cs="Arial"/>
          <w:sz w:val="22"/>
          <w:szCs w:val="22"/>
        </w:rPr>
      </w:pPr>
    </w:p>
    <w:p w14:paraId="54D2E26C" w14:textId="53586A05" w:rsidR="00EE7D60" w:rsidRPr="00EE7D60" w:rsidRDefault="26C75F98" w:rsidP="5FD48766">
      <w:pPr>
        <w:rPr>
          <w:rFonts w:ascii="Arial" w:eastAsia="Arial" w:hAnsi="Arial" w:cs="Arial"/>
          <w:i/>
          <w:iCs/>
          <w:color w:val="FF0000"/>
          <w:sz w:val="22"/>
          <w:szCs w:val="22"/>
        </w:rPr>
      </w:pPr>
      <w:r w:rsidRPr="5FD48766">
        <w:rPr>
          <w:rFonts w:ascii="Arial" w:eastAsia="Arial" w:hAnsi="Arial" w:cs="Arial"/>
          <w:sz w:val="22"/>
          <w:szCs w:val="22"/>
        </w:rPr>
        <w:t>3</w:t>
      </w:r>
      <w:r w:rsidR="1CA94784" w:rsidRPr="5FD48766">
        <w:rPr>
          <w:rFonts w:ascii="Arial" w:eastAsia="Arial" w:hAnsi="Arial" w:cs="Arial"/>
          <w:sz w:val="22"/>
          <w:szCs w:val="22"/>
        </w:rPr>
        <w:t>.</w:t>
      </w:r>
      <w:r w:rsidR="007867D0">
        <w:tab/>
      </w:r>
      <w:r w:rsidR="63E6C694" w:rsidRPr="5FD48766">
        <w:rPr>
          <w:rFonts w:ascii="Arial" w:eastAsia="Arial" w:hAnsi="Arial" w:cs="Arial"/>
          <w:sz w:val="22"/>
          <w:szCs w:val="22"/>
        </w:rPr>
        <w:t xml:space="preserve">The post holder is accountable to the Officer of the Day for their primary </w:t>
      </w:r>
      <w:r w:rsidR="3E66890E" w:rsidRPr="5FD48766">
        <w:rPr>
          <w:rFonts w:ascii="Arial" w:eastAsia="Arial" w:hAnsi="Arial" w:cs="Arial"/>
          <w:sz w:val="22"/>
          <w:szCs w:val="22"/>
        </w:rPr>
        <w:t>p</w:t>
      </w:r>
      <w:r w:rsidR="63E6C694" w:rsidRPr="5FD48766">
        <w:rPr>
          <w:rFonts w:ascii="Arial" w:eastAsia="Arial" w:hAnsi="Arial" w:cs="Arial"/>
          <w:sz w:val="22"/>
          <w:szCs w:val="22"/>
        </w:rPr>
        <w:t xml:space="preserve">urpose. </w:t>
      </w:r>
      <w:r w:rsidR="290EFB81" w:rsidRPr="5FD48766">
        <w:rPr>
          <w:rFonts w:ascii="Arial" w:eastAsia="Arial" w:hAnsi="Arial" w:cs="Arial"/>
          <w:sz w:val="22"/>
          <w:szCs w:val="22"/>
        </w:rPr>
        <w:t xml:space="preserve">To the Whole Ship Coordinator for their </w:t>
      </w:r>
      <w:r w:rsidR="28E1509F" w:rsidRPr="5FD48766">
        <w:rPr>
          <w:rFonts w:ascii="Arial" w:eastAsia="Arial" w:hAnsi="Arial" w:cs="Arial"/>
          <w:sz w:val="22"/>
          <w:szCs w:val="22"/>
        </w:rPr>
        <w:t>secondary purpose a</w:t>
      </w:r>
      <w:r w:rsidR="63E6C694" w:rsidRPr="5FD48766">
        <w:rPr>
          <w:rFonts w:ascii="Arial" w:eastAsia="Arial" w:hAnsi="Arial" w:cs="Arial"/>
          <w:sz w:val="22"/>
          <w:szCs w:val="22"/>
        </w:rPr>
        <w:t>nd</w:t>
      </w:r>
      <w:r w:rsidR="7ACE627D" w:rsidRPr="5FD48766">
        <w:rPr>
          <w:rFonts w:ascii="Arial" w:eastAsia="Arial" w:hAnsi="Arial" w:cs="Arial"/>
          <w:sz w:val="22"/>
          <w:szCs w:val="22"/>
        </w:rPr>
        <w:t xml:space="preserve"> </w:t>
      </w:r>
      <w:r w:rsidR="63E6C694" w:rsidRPr="5FD48766">
        <w:rPr>
          <w:rFonts w:ascii="Arial" w:eastAsia="Arial" w:hAnsi="Arial" w:cs="Arial"/>
          <w:sz w:val="22"/>
          <w:szCs w:val="22"/>
        </w:rPr>
        <w:t>to the Chief Quartermaster for their competence and certification.</w:t>
      </w:r>
    </w:p>
    <w:p w14:paraId="394525B2" w14:textId="77777777" w:rsidR="00962B60" w:rsidRPr="00A95E6B" w:rsidRDefault="00962B60" w:rsidP="06E22E62">
      <w:pPr>
        <w:ind w:left="1080" w:hanging="1080"/>
        <w:rPr>
          <w:rFonts w:ascii="Arial" w:eastAsia="Arial" w:hAnsi="Arial" w:cs="Arial"/>
          <w:i/>
          <w:iCs/>
          <w:color w:val="FF0000"/>
          <w:sz w:val="22"/>
          <w:szCs w:val="22"/>
        </w:rPr>
      </w:pPr>
    </w:p>
    <w:p w14:paraId="75CF97F6" w14:textId="01EF6411" w:rsidR="00EE7D60" w:rsidRDefault="00011136" w:rsidP="0C375472">
      <w:pPr>
        <w:rPr>
          <w:rFonts w:ascii="Arial" w:eastAsia="Arial" w:hAnsi="Arial" w:cs="Arial"/>
          <w:i/>
          <w:iCs/>
          <w:color w:val="FF0000"/>
          <w:sz w:val="22"/>
          <w:szCs w:val="22"/>
        </w:rPr>
      </w:pPr>
      <w:r w:rsidRPr="0C375472">
        <w:rPr>
          <w:rFonts w:ascii="Arial" w:eastAsia="Arial" w:hAnsi="Arial" w:cs="Arial"/>
          <w:b/>
          <w:bCs/>
          <w:sz w:val="22"/>
          <w:szCs w:val="22"/>
        </w:rPr>
        <w:t>AUTHORITY</w:t>
      </w:r>
      <w:r w:rsidR="6F4B2E7B" w:rsidRPr="0C375472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6A00A1BC" w14:textId="6EEBD573" w:rsidR="0C375472" w:rsidRDefault="0C375472" w:rsidP="0C37547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E07314D" w14:textId="33784354" w:rsidR="79E9342D" w:rsidRDefault="479C2886" w:rsidP="0C375472">
      <w:pPr>
        <w:rPr>
          <w:rFonts w:ascii="Arial" w:eastAsia="Arial" w:hAnsi="Arial" w:cs="Arial"/>
          <w:b/>
          <w:bCs/>
          <w:sz w:val="22"/>
          <w:szCs w:val="22"/>
        </w:rPr>
      </w:pPr>
      <w:r w:rsidRPr="5FD48766">
        <w:rPr>
          <w:rFonts w:ascii="Arial" w:eastAsia="Arial" w:hAnsi="Arial" w:cs="Arial"/>
          <w:sz w:val="22"/>
          <w:szCs w:val="22"/>
        </w:rPr>
        <w:t>4</w:t>
      </w:r>
      <w:r w:rsidR="79E9342D" w:rsidRPr="5FD48766">
        <w:rPr>
          <w:rFonts w:ascii="Arial" w:eastAsia="Arial" w:hAnsi="Arial" w:cs="Arial"/>
          <w:sz w:val="22"/>
          <w:szCs w:val="22"/>
        </w:rPr>
        <w:t>.</w:t>
      </w:r>
      <w:r w:rsidR="79E9342D">
        <w:tab/>
      </w:r>
      <w:r w:rsidR="79E9342D" w:rsidRPr="5FD48766">
        <w:rPr>
          <w:rFonts w:ascii="Arial" w:eastAsia="Arial" w:hAnsi="Arial" w:cs="Arial"/>
          <w:sz w:val="22"/>
          <w:szCs w:val="22"/>
        </w:rPr>
        <w:t xml:space="preserve">The post holder holds the </w:t>
      </w:r>
      <w:r w:rsidR="0C98C538" w:rsidRPr="5FD48766">
        <w:rPr>
          <w:rFonts w:ascii="Arial" w:eastAsia="Arial" w:hAnsi="Arial" w:cs="Arial"/>
          <w:sz w:val="22"/>
          <w:szCs w:val="22"/>
        </w:rPr>
        <w:t>authority</w:t>
      </w:r>
      <w:r w:rsidR="79E9342D" w:rsidRPr="5FD48766">
        <w:rPr>
          <w:rFonts w:ascii="Arial" w:eastAsia="Arial" w:hAnsi="Arial" w:cs="Arial"/>
          <w:sz w:val="22"/>
          <w:szCs w:val="22"/>
        </w:rPr>
        <w:t xml:space="preserve"> to act according to all </w:t>
      </w:r>
      <w:r w:rsidR="2EC8AB2F" w:rsidRPr="5FD48766">
        <w:rPr>
          <w:rFonts w:ascii="Arial" w:eastAsia="Arial" w:hAnsi="Arial" w:cs="Arial"/>
          <w:sz w:val="22"/>
          <w:szCs w:val="22"/>
        </w:rPr>
        <w:t>incidents</w:t>
      </w:r>
      <w:r w:rsidR="79E9342D" w:rsidRPr="5FD48766">
        <w:rPr>
          <w:rFonts w:ascii="Arial" w:eastAsia="Arial" w:hAnsi="Arial" w:cs="Arial"/>
          <w:sz w:val="22"/>
          <w:szCs w:val="22"/>
        </w:rPr>
        <w:t xml:space="preserve"> presented, </w:t>
      </w:r>
      <w:r w:rsidR="53E8A048" w:rsidRPr="5FD48766">
        <w:rPr>
          <w:rFonts w:ascii="Arial" w:eastAsia="Arial" w:hAnsi="Arial" w:cs="Arial"/>
          <w:sz w:val="22"/>
          <w:szCs w:val="22"/>
        </w:rPr>
        <w:t xml:space="preserve">follow laid down emergency procedures and </w:t>
      </w:r>
      <w:r w:rsidR="79E9342D" w:rsidRPr="5FD48766">
        <w:rPr>
          <w:rFonts w:ascii="Arial" w:eastAsia="Arial" w:hAnsi="Arial" w:cs="Arial"/>
          <w:sz w:val="22"/>
          <w:szCs w:val="22"/>
        </w:rPr>
        <w:t>make main broadcast pipes</w:t>
      </w:r>
      <w:r w:rsidR="3F036696" w:rsidRPr="5FD48766">
        <w:rPr>
          <w:rFonts w:ascii="Arial" w:eastAsia="Arial" w:hAnsi="Arial" w:cs="Arial"/>
          <w:sz w:val="22"/>
          <w:szCs w:val="22"/>
        </w:rPr>
        <w:t xml:space="preserve"> and assist the Officer of the Day and the NMRN staff </w:t>
      </w:r>
      <w:r w:rsidR="006D61EF">
        <w:rPr>
          <w:rFonts w:ascii="Arial" w:eastAsia="Arial" w:hAnsi="Arial" w:cs="Arial"/>
          <w:sz w:val="22"/>
          <w:szCs w:val="22"/>
        </w:rPr>
        <w:t xml:space="preserve">to </w:t>
      </w:r>
      <w:r w:rsidR="3F036696" w:rsidRPr="5FD48766">
        <w:rPr>
          <w:rFonts w:ascii="Arial" w:eastAsia="Arial" w:hAnsi="Arial" w:cs="Arial"/>
          <w:sz w:val="22"/>
          <w:szCs w:val="22"/>
        </w:rPr>
        <w:t>evacuate the ship.</w:t>
      </w:r>
    </w:p>
    <w:p w14:paraId="3A8A1153" w14:textId="061B9C93" w:rsidR="0C375472" w:rsidRDefault="0C375472" w:rsidP="0C375472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627E99C" w14:textId="20149795" w:rsidR="5A1EBCDB" w:rsidRDefault="5A1EBCDB" w:rsidP="5A1EBCD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3AAD5E20" w14:textId="5650E47C" w:rsidR="5A1EBCDB" w:rsidRDefault="5A1EBCDB" w:rsidP="5A1EBCD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D6E6B34" w14:textId="6A4E2CF5" w:rsidR="00EE7D60" w:rsidRDefault="00011136" w:rsidP="0C375472">
      <w:pPr>
        <w:rPr>
          <w:rFonts w:ascii="Arial" w:eastAsia="Arial" w:hAnsi="Arial" w:cs="Arial"/>
          <w:color w:val="FF0000"/>
          <w:sz w:val="22"/>
          <w:szCs w:val="22"/>
        </w:rPr>
      </w:pPr>
      <w:r w:rsidRPr="5A1EBCDB">
        <w:rPr>
          <w:rFonts w:ascii="Arial" w:eastAsia="Arial" w:hAnsi="Arial" w:cs="Arial"/>
          <w:b/>
          <w:bCs/>
          <w:sz w:val="22"/>
          <w:szCs w:val="22"/>
        </w:rPr>
        <w:t>TASKS</w:t>
      </w:r>
      <w:r w:rsidR="165F6A77" w:rsidRPr="5A1EBCDB">
        <w:rPr>
          <w:rFonts w:ascii="Arial" w:eastAsia="Arial" w:hAnsi="Arial" w:cs="Arial"/>
          <w:sz w:val="22"/>
          <w:szCs w:val="22"/>
        </w:rPr>
        <w:t xml:space="preserve"> </w:t>
      </w:r>
    </w:p>
    <w:p w14:paraId="00618B6F" w14:textId="6000E6CF" w:rsidR="5FD48766" w:rsidRDefault="5FD48766" w:rsidP="5FD48766">
      <w:pPr>
        <w:rPr>
          <w:rFonts w:ascii="Arial" w:eastAsia="Arial" w:hAnsi="Arial" w:cs="Arial"/>
          <w:sz w:val="22"/>
          <w:szCs w:val="22"/>
        </w:rPr>
      </w:pPr>
    </w:p>
    <w:p w14:paraId="33B55BE4" w14:textId="14F3F140" w:rsidR="4E433B5D" w:rsidRDefault="4E433B5D" w:rsidP="5FD48766">
      <w:pPr>
        <w:rPr>
          <w:rFonts w:ascii="Arial" w:eastAsia="Arial" w:hAnsi="Arial" w:cs="Arial"/>
          <w:sz w:val="22"/>
          <w:szCs w:val="22"/>
        </w:rPr>
      </w:pPr>
      <w:r w:rsidRPr="5FD48766">
        <w:rPr>
          <w:rFonts w:ascii="Arial" w:eastAsia="Arial" w:hAnsi="Arial" w:cs="Arial"/>
          <w:sz w:val="22"/>
          <w:szCs w:val="22"/>
        </w:rPr>
        <w:t>5.</w:t>
      </w:r>
      <w:r>
        <w:tab/>
      </w:r>
      <w:r w:rsidR="0A4734BC" w:rsidRPr="5FD48766">
        <w:rPr>
          <w:rFonts w:ascii="Arial" w:eastAsia="Arial" w:hAnsi="Arial" w:cs="Arial"/>
          <w:sz w:val="22"/>
          <w:szCs w:val="22"/>
        </w:rPr>
        <w:t>The post holder is to carry out the following tasks.</w:t>
      </w:r>
    </w:p>
    <w:p w14:paraId="05E2199A" w14:textId="217F15E3" w:rsidR="00EE7D60" w:rsidRDefault="00EE7D60" w:rsidP="0C375472">
      <w:pPr>
        <w:rPr>
          <w:rFonts w:ascii="Arial" w:eastAsia="Arial" w:hAnsi="Arial" w:cs="Arial"/>
          <w:sz w:val="22"/>
          <w:szCs w:val="22"/>
        </w:rPr>
      </w:pPr>
    </w:p>
    <w:p w14:paraId="367FB1D7" w14:textId="7138949A" w:rsidR="00EE7D60" w:rsidRDefault="7A6635F1" w:rsidP="0C375472">
      <w:pPr>
        <w:rPr>
          <w:rFonts w:ascii="Arial" w:eastAsia="Arial" w:hAnsi="Arial" w:cs="Arial"/>
          <w:color w:val="FF0000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a</w:t>
      </w:r>
      <w:r w:rsidR="165F6A77" w:rsidRPr="0C375472">
        <w:rPr>
          <w:rFonts w:ascii="Arial" w:eastAsia="Arial" w:hAnsi="Arial" w:cs="Arial"/>
          <w:sz w:val="22"/>
          <w:szCs w:val="22"/>
        </w:rPr>
        <w:t>.</w:t>
      </w:r>
      <w:r w:rsidR="00EE7D60">
        <w:tab/>
      </w:r>
      <w:r w:rsidR="165F6A77" w:rsidRPr="0C375472">
        <w:rPr>
          <w:rFonts w:ascii="Arial" w:eastAsia="Arial" w:hAnsi="Arial" w:cs="Arial"/>
          <w:sz w:val="22"/>
          <w:szCs w:val="22"/>
        </w:rPr>
        <w:t xml:space="preserve">To adhere fully to all instructions contained within the rounds pack. </w:t>
      </w:r>
    </w:p>
    <w:p w14:paraId="5ABD4C98" w14:textId="77777777" w:rsidR="00EE7D60" w:rsidRDefault="00EE7D60" w:rsidP="0C375472">
      <w:pPr>
        <w:rPr>
          <w:rFonts w:ascii="Arial" w:eastAsia="Arial" w:hAnsi="Arial" w:cs="Arial"/>
          <w:sz w:val="22"/>
          <w:szCs w:val="22"/>
        </w:rPr>
      </w:pPr>
    </w:p>
    <w:p w14:paraId="3CE501FF" w14:textId="678BB3C3" w:rsidR="00EE7D60" w:rsidRDefault="3F4E1540" w:rsidP="0C375472">
      <w:pPr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b</w:t>
      </w:r>
      <w:r w:rsidR="165F6A77" w:rsidRPr="0C375472">
        <w:rPr>
          <w:rFonts w:ascii="Arial" w:eastAsia="Arial" w:hAnsi="Arial" w:cs="Arial"/>
          <w:sz w:val="22"/>
          <w:szCs w:val="22"/>
        </w:rPr>
        <w:t>.</w:t>
      </w:r>
      <w:r w:rsidR="00EE7D60">
        <w:tab/>
      </w:r>
      <w:r w:rsidR="165F6A77" w:rsidRPr="0C375472">
        <w:rPr>
          <w:rFonts w:ascii="Arial" w:eastAsia="Arial" w:hAnsi="Arial" w:cs="Arial"/>
          <w:sz w:val="22"/>
          <w:szCs w:val="22"/>
        </w:rPr>
        <w:t>With a certificate of competence be fully conversant with all fire alarm panels, test procedures and actions to be taken in the event of activation under the authority of the OOD.</w:t>
      </w:r>
    </w:p>
    <w:p w14:paraId="557BEBD9" w14:textId="037452A9" w:rsidR="00EE7D60" w:rsidRDefault="00EE7D60" w:rsidP="0C375472">
      <w:pPr>
        <w:rPr>
          <w:rFonts w:ascii="Arial" w:eastAsia="Arial" w:hAnsi="Arial" w:cs="Arial"/>
          <w:sz w:val="22"/>
          <w:szCs w:val="22"/>
        </w:rPr>
      </w:pPr>
    </w:p>
    <w:p w14:paraId="4C5AF8DE" w14:textId="7EABC5E9" w:rsidR="00EE7D60" w:rsidRDefault="2F764882" w:rsidP="0C375472">
      <w:pPr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c</w:t>
      </w:r>
      <w:r w:rsidR="165F6A77" w:rsidRPr="0C375472">
        <w:rPr>
          <w:rFonts w:ascii="Arial" w:eastAsia="Arial" w:hAnsi="Arial" w:cs="Arial"/>
          <w:sz w:val="22"/>
          <w:szCs w:val="22"/>
        </w:rPr>
        <w:t>.</w:t>
      </w:r>
      <w:r w:rsidR="00EE7D60">
        <w:tab/>
      </w:r>
      <w:r w:rsidR="165F6A77" w:rsidRPr="0C375472">
        <w:rPr>
          <w:rFonts w:ascii="Arial" w:eastAsia="Arial" w:hAnsi="Arial" w:cs="Arial"/>
          <w:sz w:val="22"/>
          <w:szCs w:val="22"/>
        </w:rPr>
        <w:t>To conduct periodic safety and security rounds of the ship iaw the rounds log.</w:t>
      </w:r>
    </w:p>
    <w:p w14:paraId="78A55EC2" w14:textId="46E3535F" w:rsidR="00EE7D60" w:rsidRDefault="00EE7D60" w:rsidP="0C375472">
      <w:pPr>
        <w:rPr>
          <w:rFonts w:ascii="Arial" w:eastAsia="Arial" w:hAnsi="Arial" w:cs="Arial"/>
          <w:sz w:val="22"/>
          <w:szCs w:val="22"/>
        </w:rPr>
      </w:pPr>
    </w:p>
    <w:p w14:paraId="74F56D8C" w14:textId="2CD5EB86" w:rsidR="00EE7D60" w:rsidRDefault="766E80A5" w:rsidP="0C375472">
      <w:pPr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d</w:t>
      </w:r>
      <w:r w:rsidR="165F6A77" w:rsidRPr="0C375472">
        <w:rPr>
          <w:rFonts w:ascii="Arial" w:eastAsia="Arial" w:hAnsi="Arial" w:cs="Arial"/>
          <w:sz w:val="22"/>
          <w:szCs w:val="22"/>
        </w:rPr>
        <w:t>.</w:t>
      </w:r>
      <w:r w:rsidR="00EE7D60">
        <w:tab/>
      </w:r>
      <w:r w:rsidR="165F6A77" w:rsidRPr="0C375472">
        <w:rPr>
          <w:rFonts w:ascii="Arial" w:eastAsia="Arial" w:hAnsi="Arial" w:cs="Arial"/>
          <w:sz w:val="22"/>
          <w:szCs w:val="22"/>
        </w:rPr>
        <w:t>To be fully conversant with all emergency procedures inc IED, suspicious package,</w:t>
      </w:r>
      <w:r w:rsidR="7C8E65A8" w:rsidRPr="0C375472">
        <w:rPr>
          <w:rFonts w:ascii="Arial" w:eastAsia="Arial" w:hAnsi="Arial" w:cs="Arial"/>
          <w:sz w:val="22"/>
          <w:szCs w:val="22"/>
        </w:rPr>
        <w:t xml:space="preserve"> unattended baggage</w:t>
      </w:r>
      <w:r w:rsidR="368328D9" w:rsidRPr="0C375472">
        <w:rPr>
          <w:rFonts w:ascii="Arial" w:eastAsia="Arial" w:hAnsi="Arial" w:cs="Arial"/>
          <w:sz w:val="22"/>
          <w:szCs w:val="22"/>
        </w:rPr>
        <w:t xml:space="preserve">, </w:t>
      </w:r>
      <w:r w:rsidR="165F6A77" w:rsidRPr="0C375472">
        <w:rPr>
          <w:rFonts w:ascii="Arial" w:eastAsia="Arial" w:hAnsi="Arial" w:cs="Arial"/>
          <w:sz w:val="22"/>
          <w:szCs w:val="22"/>
        </w:rPr>
        <w:t>evacuation and casualty.</w:t>
      </w:r>
    </w:p>
    <w:p w14:paraId="213683D1" w14:textId="6D1B896E" w:rsidR="00EE7D60" w:rsidRDefault="00EE7D60" w:rsidP="0C375472">
      <w:pPr>
        <w:rPr>
          <w:rFonts w:ascii="Arial" w:eastAsia="Arial" w:hAnsi="Arial" w:cs="Arial"/>
          <w:sz w:val="22"/>
          <w:szCs w:val="22"/>
        </w:rPr>
      </w:pPr>
    </w:p>
    <w:p w14:paraId="055A917E" w14:textId="4791C55B" w:rsidR="00EE7D60" w:rsidRDefault="2E6A0A0C" w:rsidP="0C375472">
      <w:pPr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e</w:t>
      </w:r>
      <w:r w:rsidR="165F6A77" w:rsidRPr="0C375472">
        <w:rPr>
          <w:rFonts w:ascii="Arial" w:eastAsia="Arial" w:hAnsi="Arial" w:cs="Arial"/>
          <w:sz w:val="22"/>
          <w:szCs w:val="22"/>
        </w:rPr>
        <w:t>.</w:t>
      </w:r>
      <w:r w:rsidR="00EE7D60">
        <w:tab/>
      </w:r>
      <w:r w:rsidR="165F6A77" w:rsidRPr="0C375472">
        <w:rPr>
          <w:rFonts w:ascii="Arial" w:eastAsia="Arial" w:hAnsi="Arial" w:cs="Arial"/>
          <w:sz w:val="22"/>
          <w:szCs w:val="22"/>
        </w:rPr>
        <w:t xml:space="preserve">Monitor all personnel entering/leaving the ship via </w:t>
      </w:r>
      <w:r w:rsidR="772BCE32" w:rsidRPr="0C375472">
        <w:rPr>
          <w:rFonts w:ascii="Arial" w:eastAsia="Arial" w:hAnsi="Arial" w:cs="Arial"/>
          <w:sz w:val="22"/>
          <w:szCs w:val="22"/>
        </w:rPr>
        <w:t>both</w:t>
      </w:r>
      <w:r w:rsidR="165F6A77" w:rsidRPr="0C375472">
        <w:rPr>
          <w:rFonts w:ascii="Arial" w:eastAsia="Arial" w:hAnsi="Arial" w:cs="Arial"/>
          <w:sz w:val="22"/>
          <w:szCs w:val="22"/>
        </w:rPr>
        <w:t xml:space="preserve"> gangway</w:t>
      </w:r>
      <w:r w:rsidR="48F776DC" w:rsidRPr="0C375472">
        <w:rPr>
          <w:rFonts w:ascii="Arial" w:eastAsia="Arial" w:hAnsi="Arial" w:cs="Arial"/>
          <w:sz w:val="22"/>
          <w:szCs w:val="22"/>
        </w:rPr>
        <w:t>s</w:t>
      </w:r>
      <w:r w:rsidR="165F6A77" w:rsidRPr="0C375472">
        <w:rPr>
          <w:rFonts w:ascii="Arial" w:eastAsia="Arial" w:hAnsi="Arial" w:cs="Arial"/>
          <w:sz w:val="22"/>
          <w:szCs w:val="22"/>
        </w:rPr>
        <w:t>.</w:t>
      </w:r>
    </w:p>
    <w:p w14:paraId="3E4D1C49" w14:textId="77777777" w:rsidR="00EF7DD9" w:rsidRDefault="00EF7DD9" w:rsidP="0C375472">
      <w:pPr>
        <w:rPr>
          <w:rFonts w:ascii="Arial" w:eastAsia="Arial" w:hAnsi="Arial" w:cs="Arial"/>
          <w:sz w:val="22"/>
          <w:szCs w:val="22"/>
        </w:rPr>
      </w:pPr>
    </w:p>
    <w:p w14:paraId="32614138" w14:textId="1B90B550" w:rsidR="00EE7D60" w:rsidRDefault="1B57C9B3" w:rsidP="0C375472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f</w:t>
      </w:r>
      <w:r w:rsidR="1A0FCB3E" w:rsidRPr="0C375472">
        <w:rPr>
          <w:rFonts w:ascii="Arial" w:eastAsia="Arial" w:hAnsi="Arial" w:cs="Arial"/>
          <w:sz w:val="22"/>
          <w:szCs w:val="22"/>
        </w:rPr>
        <w:t>.</w:t>
      </w:r>
      <w:r w:rsidR="00EE7D60">
        <w:tab/>
      </w:r>
      <w:r w:rsidR="1A0FCB3E" w:rsidRPr="0C375472">
        <w:rPr>
          <w:rFonts w:ascii="Arial" w:eastAsia="Arial" w:hAnsi="Arial" w:cs="Arial"/>
          <w:sz w:val="22"/>
          <w:szCs w:val="22"/>
        </w:rPr>
        <w:t>Assist with the set up and stow of the Senior Rates Mess prior to and following all functions (approved by the OOD)</w:t>
      </w:r>
    </w:p>
    <w:p w14:paraId="1B70BFE7" w14:textId="53DE49E3" w:rsidR="00EE7D60" w:rsidRDefault="76C8D42B" w:rsidP="0C375472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g</w:t>
      </w:r>
      <w:r w:rsidR="1A0FCB3E" w:rsidRPr="0C375472">
        <w:rPr>
          <w:rFonts w:ascii="Arial" w:eastAsia="Arial" w:hAnsi="Arial" w:cs="Arial"/>
          <w:sz w:val="22"/>
          <w:szCs w:val="22"/>
        </w:rPr>
        <w:t>.</w:t>
      </w:r>
      <w:r w:rsidR="00EE7D60">
        <w:tab/>
      </w:r>
      <w:r w:rsidR="1A0FCB3E" w:rsidRPr="0C375472">
        <w:rPr>
          <w:rFonts w:ascii="Arial" w:eastAsia="Arial" w:hAnsi="Arial" w:cs="Arial"/>
          <w:sz w:val="22"/>
          <w:szCs w:val="22"/>
        </w:rPr>
        <w:t xml:space="preserve">To assist with the set up and stow of any areas of the ship </w:t>
      </w:r>
      <w:r w:rsidR="5F6195C1" w:rsidRPr="0C375472">
        <w:rPr>
          <w:rFonts w:ascii="Arial" w:eastAsia="Arial" w:hAnsi="Arial" w:cs="Arial"/>
          <w:sz w:val="22"/>
          <w:szCs w:val="22"/>
        </w:rPr>
        <w:t xml:space="preserve">(ie Senior Rates Mess, Lower Gun Deck, Great Cabin) </w:t>
      </w:r>
      <w:r w:rsidR="1A0FCB3E" w:rsidRPr="0C375472">
        <w:rPr>
          <w:rFonts w:ascii="Arial" w:eastAsia="Arial" w:hAnsi="Arial" w:cs="Arial"/>
          <w:sz w:val="22"/>
          <w:szCs w:val="22"/>
        </w:rPr>
        <w:t xml:space="preserve">designated for handover ceremonies, certificate or medal presentations and functions. </w:t>
      </w:r>
    </w:p>
    <w:p w14:paraId="35606054" w14:textId="3D8E1DE8" w:rsidR="00EE7D60" w:rsidRDefault="0F27FBCB" w:rsidP="0C375472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h</w:t>
      </w:r>
      <w:r w:rsidR="1A0FCB3E" w:rsidRPr="0C375472">
        <w:rPr>
          <w:rFonts w:ascii="Arial" w:eastAsia="Arial" w:hAnsi="Arial" w:cs="Arial"/>
          <w:sz w:val="22"/>
          <w:szCs w:val="22"/>
        </w:rPr>
        <w:t xml:space="preserve">. </w:t>
      </w:r>
      <w:r w:rsidR="00EE7D60">
        <w:tab/>
      </w:r>
      <w:r w:rsidR="1A0FCB3E" w:rsidRPr="0C375472">
        <w:rPr>
          <w:rFonts w:ascii="Arial" w:eastAsia="Arial" w:hAnsi="Arial" w:cs="Arial"/>
          <w:sz w:val="22"/>
          <w:szCs w:val="22"/>
        </w:rPr>
        <w:t>To ensure that the QM’s Lobby and Scullery areas are cleaned during the silent hours.</w:t>
      </w:r>
    </w:p>
    <w:p w14:paraId="1DCE90EF" w14:textId="2F4DBDBF" w:rsidR="00EE7D60" w:rsidRDefault="51738024" w:rsidP="0C375472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i</w:t>
      </w:r>
      <w:r w:rsidR="1A0FCB3E" w:rsidRPr="0C375472">
        <w:rPr>
          <w:rFonts w:ascii="Arial" w:eastAsia="Arial" w:hAnsi="Arial" w:cs="Arial"/>
          <w:sz w:val="22"/>
          <w:szCs w:val="22"/>
        </w:rPr>
        <w:t>.</w:t>
      </w:r>
      <w:r w:rsidR="00EE7D60">
        <w:tab/>
      </w:r>
      <w:r w:rsidR="1A0FCB3E" w:rsidRPr="0C375472">
        <w:rPr>
          <w:rFonts w:ascii="Arial" w:eastAsia="Arial" w:hAnsi="Arial" w:cs="Arial"/>
          <w:sz w:val="22"/>
          <w:szCs w:val="22"/>
        </w:rPr>
        <w:t>Assist the bar manager with all associated stores/embarkation onboard/disembarkation and stocktake as required.</w:t>
      </w:r>
    </w:p>
    <w:p w14:paraId="6360C1BD" w14:textId="5B676717" w:rsidR="00EE7D60" w:rsidRDefault="4126B33E" w:rsidP="0C375472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j</w:t>
      </w:r>
      <w:r w:rsidR="1A0FCB3E" w:rsidRPr="0C375472">
        <w:rPr>
          <w:rFonts w:ascii="Arial" w:eastAsia="Arial" w:hAnsi="Arial" w:cs="Arial"/>
          <w:sz w:val="22"/>
          <w:szCs w:val="22"/>
        </w:rPr>
        <w:t>.</w:t>
      </w:r>
      <w:r w:rsidR="00EE7D60">
        <w:tab/>
      </w:r>
      <w:r w:rsidR="1A0FCB3E" w:rsidRPr="0C375472">
        <w:rPr>
          <w:rFonts w:ascii="Arial" w:eastAsia="Arial" w:hAnsi="Arial" w:cs="Arial"/>
          <w:sz w:val="22"/>
          <w:szCs w:val="22"/>
        </w:rPr>
        <w:t>Collect/issue official mail as required.</w:t>
      </w:r>
    </w:p>
    <w:p w14:paraId="6457F459" w14:textId="1C4E5874" w:rsidR="00EE7D60" w:rsidRDefault="56A5C6CA" w:rsidP="0C375472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k</w:t>
      </w:r>
      <w:r w:rsidR="1A0FCB3E" w:rsidRPr="0C375472">
        <w:rPr>
          <w:rFonts w:ascii="Arial" w:eastAsia="Arial" w:hAnsi="Arial" w:cs="Arial"/>
          <w:sz w:val="22"/>
          <w:szCs w:val="22"/>
        </w:rPr>
        <w:t>.</w:t>
      </w:r>
      <w:r w:rsidR="00EE7D60">
        <w:tab/>
      </w:r>
      <w:r w:rsidR="1A0FCB3E" w:rsidRPr="0C375472">
        <w:rPr>
          <w:rFonts w:ascii="Arial" w:eastAsia="Arial" w:hAnsi="Arial" w:cs="Arial"/>
          <w:sz w:val="22"/>
          <w:szCs w:val="22"/>
        </w:rPr>
        <w:t>Be competent with a Bosuns Call for piping the side/still during VVIP/VIP functions (Great Cabin Dinners) and official Foreign, Commonwealth and Tri Service guests.</w:t>
      </w:r>
    </w:p>
    <w:p w14:paraId="3E5E08A5" w14:textId="73DABA55" w:rsidR="00EE7D60" w:rsidRDefault="5347E178" w:rsidP="0C375472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l</w:t>
      </w:r>
      <w:r w:rsidR="1A0FCB3E" w:rsidRPr="0C375472">
        <w:rPr>
          <w:rFonts w:ascii="Arial" w:eastAsia="Arial" w:hAnsi="Arial" w:cs="Arial"/>
          <w:sz w:val="22"/>
          <w:szCs w:val="22"/>
        </w:rPr>
        <w:t>.</w:t>
      </w:r>
      <w:r w:rsidR="00EE7D60">
        <w:tab/>
      </w:r>
      <w:r w:rsidR="1A0FCB3E" w:rsidRPr="0C375472">
        <w:rPr>
          <w:rFonts w:ascii="Arial" w:eastAsia="Arial" w:hAnsi="Arial" w:cs="Arial"/>
          <w:sz w:val="22"/>
          <w:szCs w:val="22"/>
        </w:rPr>
        <w:t xml:space="preserve">Have sufficient knowledge of HMS VICTORY, her </w:t>
      </w:r>
      <w:r w:rsidR="6D1779EF" w:rsidRPr="0C375472">
        <w:rPr>
          <w:rFonts w:ascii="Arial" w:eastAsia="Arial" w:hAnsi="Arial" w:cs="Arial"/>
          <w:sz w:val="22"/>
          <w:szCs w:val="22"/>
        </w:rPr>
        <w:t>unprece</w:t>
      </w:r>
      <w:r w:rsidR="1D42C684" w:rsidRPr="0C375472">
        <w:rPr>
          <w:rFonts w:ascii="Arial" w:eastAsia="Arial" w:hAnsi="Arial" w:cs="Arial"/>
          <w:sz w:val="22"/>
          <w:szCs w:val="22"/>
        </w:rPr>
        <w:t>dented</w:t>
      </w:r>
      <w:r w:rsidR="6D1779EF" w:rsidRPr="0C375472">
        <w:rPr>
          <w:rFonts w:ascii="Arial" w:eastAsia="Arial" w:hAnsi="Arial" w:cs="Arial"/>
          <w:sz w:val="22"/>
          <w:szCs w:val="22"/>
        </w:rPr>
        <w:t xml:space="preserve"> </w:t>
      </w:r>
      <w:r w:rsidR="1A0FCB3E" w:rsidRPr="0C375472">
        <w:rPr>
          <w:rFonts w:ascii="Arial" w:eastAsia="Arial" w:hAnsi="Arial" w:cs="Arial"/>
          <w:sz w:val="22"/>
          <w:szCs w:val="22"/>
        </w:rPr>
        <w:t xml:space="preserve">history and Vice Admiral </w:t>
      </w:r>
      <w:r w:rsidR="3135B1E8" w:rsidRPr="0C375472">
        <w:rPr>
          <w:rFonts w:ascii="Arial" w:eastAsia="Arial" w:hAnsi="Arial" w:cs="Arial"/>
          <w:sz w:val="22"/>
          <w:szCs w:val="22"/>
        </w:rPr>
        <w:t xml:space="preserve">Horatio </w:t>
      </w:r>
      <w:r w:rsidR="1A0FCB3E" w:rsidRPr="0C375472">
        <w:rPr>
          <w:rFonts w:ascii="Arial" w:eastAsia="Arial" w:hAnsi="Arial" w:cs="Arial"/>
          <w:sz w:val="22"/>
          <w:szCs w:val="22"/>
        </w:rPr>
        <w:t>Nelson in order to answer questions if asked by members of the public or visiting guests</w:t>
      </w:r>
      <w:r w:rsidR="75280E0A" w:rsidRPr="0C375472">
        <w:rPr>
          <w:rFonts w:ascii="Arial" w:eastAsia="Arial" w:hAnsi="Arial" w:cs="Arial"/>
          <w:sz w:val="22"/>
          <w:szCs w:val="22"/>
        </w:rPr>
        <w:t xml:space="preserve"> </w:t>
      </w:r>
      <w:r w:rsidR="1A0FCB3E" w:rsidRPr="0C375472">
        <w:rPr>
          <w:rFonts w:ascii="Arial" w:eastAsia="Arial" w:hAnsi="Arial" w:cs="Arial"/>
          <w:sz w:val="22"/>
          <w:szCs w:val="22"/>
        </w:rPr>
        <w:t xml:space="preserve">and to conduct guided tours as directed by </w:t>
      </w:r>
      <w:r w:rsidR="00732018">
        <w:rPr>
          <w:rFonts w:ascii="Arial" w:eastAsia="Arial" w:hAnsi="Arial" w:cs="Arial"/>
          <w:sz w:val="22"/>
          <w:szCs w:val="22"/>
        </w:rPr>
        <w:t xml:space="preserve">the </w:t>
      </w:r>
      <w:r w:rsidR="7E36A0F1" w:rsidRPr="0C375472">
        <w:rPr>
          <w:rFonts w:ascii="Arial" w:eastAsia="Arial" w:hAnsi="Arial" w:cs="Arial"/>
          <w:sz w:val="22"/>
          <w:szCs w:val="22"/>
        </w:rPr>
        <w:t>Executive</w:t>
      </w:r>
      <w:r w:rsidR="2D665CD8" w:rsidRPr="0C375472">
        <w:rPr>
          <w:rFonts w:ascii="Arial" w:eastAsia="Arial" w:hAnsi="Arial" w:cs="Arial"/>
          <w:sz w:val="22"/>
          <w:szCs w:val="22"/>
        </w:rPr>
        <w:t xml:space="preserve"> </w:t>
      </w:r>
      <w:r w:rsidR="1A0FCB3E" w:rsidRPr="0C375472">
        <w:rPr>
          <w:rFonts w:ascii="Arial" w:eastAsia="Arial" w:hAnsi="Arial" w:cs="Arial"/>
          <w:sz w:val="22"/>
          <w:szCs w:val="22"/>
        </w:rPr>
        <w:t>O</w:t>
      </w:r>
      <w:r w:rsidR="3E713CA3" w:rsidRPr="0C375472">
        <w:rPr>
          <w:rFonts w:ascii="Arial" w:eastAsia="Arial" w:hAnsi="Arial" w:cs="Arial"/>
          <w:sz w:val="22"/>
          <w:szCs w:val="22"/>
        </w:rPr>
        <w:t>fficer</w:t>
      </w:r>
      <w:r w:rsidR="1A0FCB3E" w:rsidRPr="0C375472">
        <w:rPr>
          <w:rFonts w:ascii="Arial" w:eastAsia="Arial" w:hAnsi="Arial" w:cs="Arial"/>
          <w:sz w:val="22"/>
          <w:szCs w:val="22"/>
        </w:rPr>
        <w:t>.</w:t>
      </w:r>
    </w:p>
    <w:p w14:paraId="4DB553E6" w14:textId="0D069EA2" w:rsidR="00EE7D60" w:rsidRDefault="2E6DACDB" w:rsidP="0C375472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m</w:t>
      </w:r>
      <w:r w:rsidR="1A0FCB3E" w:rsidRPr="0C375472">
        <w:rPr>
          <w:rFonts w:ascii="Arial" w:eastAsia="Arial" w:hAnsi="Arial" w:cs="Arial"/>
          <w:sz w:val="22"/>
          <w:szCs w:val="22"/>
        </w:rPr>
        <w:t xml:space="preserve">. </w:t>
      </w:r>
      <w:r w:rsidR="00EE7D60">
        <w:tab/>
      </w:r>
      <w:r w:rsidR="1A0FCB3E" w:rsidRPr="0C375472">
        <w:rPr>
          <w:rFonts w:ascii="Arial" w:eastAsia="Arial" w:hAnsi="Arial" w:cs="Arial"/>
          <w:sz w:val="22"/>
          <w:szCs w:val="22"/>
        </w:rPr>
        <w:t>To act as duty bar person for all official functions in the Senior Rates Mess during periods of off watch as directed by the WSC</w:t>
      </w:r>
      <w:r w:rsidR="43A65103" w:rsidRPr="0C375472">
        <w:rPr>
          <w:rFonts w:ascii="Arial" w:eastAsia="Arial" w:hAnsi="Arial" w:cs="Arial"/>
          <w:sz w:val="22"/>
          <w:szCs w:val="22"/>
        </w:rPr>
        <w:t xml:space="preserve"> (this is a voluntary task which will have its own roster)</w:t>
      </w:r>
      <w:r w:rsidR="368A5525" w:rsidRPr="0C375472">
        <w:rPr>
          <w:rFonts w:ascii="Arial" w:eastAsia="Arial" w:hAnsi="Arial" w:cs="Arial"/>
          <w:sz w:val="22"/>
          <w:szCs w:val="22"/>
        </w:rPr>
        <w:t>.</w:t>
      </w:r>
    </w:p>
    <w:p w14:paraId="520064AC" w14:textId="30FCF4DD" w:rsidR="001273A7" w:rsidRDefault="001273A7" w:rsidP="0C375472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z w:val="22"/>
          <w:szCs w:val="22"/>
        </w:rPr>
        <w:tab/>
      </w:r>
      <w:r w:rsidR="00085E51">
        <w:rPr>
          <w:rFonts w:ascii="Arial" w:eastAsia="Arial" w:hAnsi="Arial" w:cs="Arial"/>
          <w:sz w:val="22"/>
          <w:szCs w:val="22"/>
        </w:rPr>
        <w:t>To carry out the daily air waves check with Semaphore Tower operations room.</w:t>
      </w:r>
      <w:bookmarkStart w:id="0" w:name="_GoBack"/>
      <w:bookmarkEnd w:id="0"/>
    </w:p>
    <w:p w14:paraId="0872A934" w14:textId="4D4D0748" w:rsidR="00EE7D60" w:rsidRDefault="00EE7D60" w:rsidP="0C375472">
      <w:pPr>
        <w:ind w:left="1080" w:hanging="1080"/>
        <w:rPr>
          <w:rFonts w:ascii="Arial" w:eastAsia="Arial" w:hAnsi="Arial" w:cs="Arial"/>
          <w:b/>
          <w:bCs/>
          <w:sz w:val="22"/>
          <w:szCs w:val="22"/>
        </w:rPr>
      </w:pPr>
      <w:r w:rsidRPr="5FD48766">
        <w:rPr>
          <w:rFonts w:ascii="Arial" w:eastAsia="Arial" w:hAnsi="Arial" w:cs="Arial"/>
          <w:b/>
          <w:bCs/>
          <w:sz w:val="22"/>
          <w:szCs w:val="22"/>
        </w:rPr>
        <w:t>ESTABLISHMENT DUTIES</w:t>
      </w:r>
    </w:p>
    <w:p w14:paraId="10D0F688" w14:textId="0B70D1BF" w:rsidR="5FD48766" w:rsidRDefault="5FD48766" w:rsidP="5FD48766">
      <w:pPr>
        <w:rPr>
          <w:rFonts w:ascii="Arial" w:eastAsia="Arial" w:hAnsi="Arial" w:cs="Arial"/>
          <w:sz w:val="22"/>
          <w:szCs w:val="22"/>
        </w:rPr>
      </w:pPr>
    </w:p>
    <w:p w14:paraId="1D6F5D4A" w14:textId="2FBEC2A7" w:rsidR="3B2AF9B2" w:rsidRDefault="27BA5A64" w:rsidP="5FD48766">
      <w:pPr>
        <w:rPr>
          <w:rFonts w:ascii="Arial" w:eastAsia="Arial" w:hAnsi="Arial" w:cs="Arial"/>
          <w:sz w:val="22"/>
          <w:szCs w:val="22"/>
        </w:rPr>
      </w:pPr>
      <w:r w:rsidRPr="5FD48766">
        <w:rPr>
          <w:rFonts w:ascii="Arial" w:eastAsia="Arial" w:hAnsi="Arial" w:cs="Arial"/>
          <w:sz w:val="22"/>
          <w:szCs w:val="22"/>
        </w:rPr>
        <w:t>6.</w:t>
      </w:r>
      <w:r w:rsidR="3B2AF9B2">
        <w:tab/>
      </w:r>
      <w:r w:rsidRPr="5FD48766">
        <w:rPr>
          <w:rFonts w:ascii="Arial" w:eastAsia="Arial" w:hAnsi="Arial" w:cs="Arial"/>
          <w:sz w:val="22"/>
          <w:szCs w:val="22"/>
        </w:rPr>
        <w:t>The post holder will carry out the following Establishment Duties:</w:t>
      </w:r>
    </w:p>
    <w:p w14:paraId="51843917" w14:textId="196D9317" w:rsidR="3B2AF9B2" w:rsidRDefault="3B2AF9B2" w:rsidP="5FD48766">
      <w:pPr>
        <w:rPr>
          <w:rFonts w:ascii="Arial" w:eastAsia="Arial" w:hAnsi="Arial" w:cs="Arial"/>
          <w:sz w:val="22"/>
          <w:szCs w:val="22"/>
        </w:rPr>
      </w:pPr>
    </w:p>
    <w:p w14:paraId="6D1F6734" w14:textId="40863EEB" w:rsidR="3B2AF9B2" w:rsidRDefault="0606317C" w:rsidP="5FD48766">
      <w:pPr>
        <w:rPr>
          <w:rFonts w:ascii="Arial" w:eastAsia="Arial" w:hAnsi="Arial" w:cs="Arial"/>
          <w:sz w:val="22"/>
          <w:szCs w:val="22"/>
        </w:rPr>
      </w:pPr>
      <w:r w:rsidRPr="5A1EBCDB">
        <w:rPr>
          <w:rFonts w:ascii="Arial" w:eastAsia="Arial" w:hAnsi="Arial" w:cs="Arial"/>
          <w:sz w:val="22"/>
          <w:szCs w:val="22"/>
        </w:rPr>
        <w:t>a.</w:t>
      </w:r>
      <w:r>
        <w:tab/>
      </w:r>
      <w:r w:rsidR="3B2AF9B2" w:rsidRPr="5A1EBCDB">
        <w:rPr>
          <w:rFonts w:ascii="Arial" w:eastAsia="Arial" w:hAnsi="Arial" w:cs="Arial"/>
          <w:sz w:val="22"/>
          <w:szCs w:val="22"/>
        </w:rPr>
        <w:t>A rotational sequence of a week of day duties (0630 – 1630</w:t>
      </w:r>
      <w:r w:rsidR="5A2D79F5" w:rsidRPr="5A1EBCDB">
        <w:rPr>
          <w:rFonts w:ascii="Arial" w:eastAsia="Arial" w:hAnsi="Arial" w:cs="Arial"/>
          <w:sz w:val="22"/>
          <w:szCs w:val="22"/>
        </w:rPr>
        <w:t xml:space="preserve"> Tuesday to </w:t>
      </w:r>
      <w:r w:rsidR="00390A02">
        <w:rPr>
          <w:rFonts w:ascii="Arial" w:eastAsia="Arial" w:hAnsi="Arial" w:cs="Arial"/>
          <w:sz w:val="22"/>
          <w:szCs w:val="22"/>
        </w:rPr>
        <w:t>Monday</w:t>
      </w:r>
      <w:r w:rsidR="3B2AF9B2" w:rsidRPr="5A1EBCDB">
        <w:rPr>
          <w:rFonts w:ascii="Arial" w:eastAsia="Arial" w:hAnsi="Arial" w:cs="Arial"/>
          <w:sz w:val="22"/>
          <w:szCs w:val="22"/>
        </w:rPr>
        <w:t>) followed by a week of night duties (1630 – 0630</w:t>
      </w:r>
      <w:r w:rsidR="62D85DE9" w:rsidRPr="5A1EBCDB">
        <w:rPr>
          <w:rFonts w:ascii="Arial" w:eastAsia="Arial" w:hAnsi="Arial" w:cs="Arial"/>
          <w:sz w:val="22"/>
          <w:szCs w:val="22"/>
        </w:rPr>
        <w:t xml:space="preserve"> Tuesday to Tuesday</w:t>
      </w:r>
      <w:r w:rsidR="3B2AF9B2" w:rsidRPr="5A1EBCDB">
        <w:rPr>
          <w:rFonts w:ascii="Arial" w:eastAsia="Arial" w:hAnsi="Arial" w:cs="Arial"/>
          <w:sz w:val="22"/>
          <w:szCs w:val="22"/>
        </w:rPr>
        <w:t>)</w:t>
      </w:r>
      <w:r w:rsidR="5F04B5BE" w:rsidRPr="5A1EBCDB">
        <w:rPr>
          <w:rFonts w:ascii="Arial" w:eastAsia="Arial" w:hAnsi="Arial" w:cs="Arial"/>
          <w:sz w:val="22"/>
          <w:szCs w:val="22"/>
        </w:rPr>
        <w:t xml:space="preserve"> which culminates in two weeks leave. Then the rotation is continued.</w:t>
      </w:r>
      <w:r w:rsidR="2B4BC388" w:rsidRPr="5A1EBCDB">
        <w:rPr>
          <w:rFonts w:ascii="Arial" w:eastAsia="Arial" w:hAnsi="Arial" w:cs="Arial"/>
          <w:sz w:val="22"/>
          <w:szCs w:val="22"/>
        </w:rPr>
        <w:t xml:space="preserve"> </w:t>
      </w:r>
    </w:p>
    <w:p w14:paraId="4CB2F5B6" w14:textId="47112B68" w:rsidR="4EDBAD41" w:rsidRDefault="4EDBAD41" w:rsidP="4EDBAD41">
      <w:pPr>
        <w:ind w:left="349"/>
        <w:rPr>
          <w:rFonts w:ascii="Arial" w:eastAsia="Arial" w:hAnsi="Arial" w:cs="Arial"/>
          <w:sz w:val="22"/>
          <w:szCs w:val="22"/>
        </w:rPr>
      </w:pPr>
    </w:p>
    <w:p w14:paraId="675DEEFA" w14:textId="0569D745" w:rsidR="4A6141FE" w:rsidRDefault="1E41AAA9" w:rsidP="0C375472">
      <w:pPr>
        <w:rPr>
          <w:rFonts w:ascii="Arial" w:eastAsia="Arial" w:hAnsi="Arial" w:cs="Arial"/>
          <w:sz w:val="22"/>
          <w:szCs w:val="22"/>
        </w:rPr>
      </w:pPr>
      <w:r w:rsidRPr="0C375472">
        <w:rPr>
          <w:rFonts w:ascii="Arial" w:eastAsia="Arial" w:hAnsi="Arial" w:cs="Arial"/>
          <w:sz w:val="22"/>
          <w:szCs w:val="22"/>
        </w:rPr>
        <w:t>b.</w:t>
      </w:r>
      <w:r w:rsidR="4A6141FE">
        <w:tab/>
      </w:r>
      <w:r w:rsidR="4A6141FE" w:rsidRPr="0C375472">
        <w:rPr>
          <w:rFonts w:ascii="Arial" w:eastAsia="Arial" w:hAnsi="Arial" w:cs="Arial"/>
          <w:sz w:val="22"/>
          <w:szCs w:val="22"/>
        </w:rPr>
        <w:t>This sequence will be interrupted periodically by the WSC/CQM to allow the BM to work as Senior Rates daywork mess</w:t>
      </w:r>
      <w:r w:rsidR="2224EC55" w:rsidRPr="0C375472">
        <w:rPr>
          <w:rFonts w:ascii="Arial" w:eastAsia="Arial" w:hAnsi="Arial" w:cs="Arial"/>
          <w:sz w:val="22"/>
          <w:szCs w:val="22"/>
        </w:rPr>
        <w:t xml:space="preserve"> person and allow for the staggering of Christmas and New Year periods. </w:t>
      </w:r>
    </w:p>
    <w:p w14:paraId="1D7482EC" w14:textId="34E65845" w:rsidR="4EDBAD41" w:rsidRDefault="4EDBAD41" w:rsidP="4EDBAD41">
      <w:pPr>
        <w:ind w:left="349"/>
        <w:rPr>
          <w:rFonts w:ascii="Arial" w:eastAsia="Arial" w:hAnsi="Arial" w:cs="Arial"/>
          <w:sz w:val="22"/>
          <w:szCs w:val="22"/>
        </w:rPr>
      </w:pPr>
    </w:p>
    <w:p w14:paraId="16073A56" w14:textId="77777777" w:rsidR="00011136" w:rsidRPr="00A95E6B" w:rsidRDefault="00011136" w:rsidP="06E22E62">
      <w:pPr>
        <w:ind w:left="1080" w:hanging="1080"/>
        <w:rPr>
          <w:rFonts w:ascii="Arial" w:eastAsia="Arial" w:hAnsi="Arial" w:cs="Arial"/>
          <w:b/>
          <w:bCs/>
          <w:sz w:val="22"/>
          <w:szCs w:val="22"/>
        </w:rPr>
      </w:pPr>
    </w:p>
    <w:p w14:paraId="7E564B26" w14:textId="6F19558E" w:rsidR="5A1EBCDB" w:rsidRDefault="5A1EBCDB" w:rsidP="5A1EBCD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6745F160" w14:textId="066D435C" w:rsidR="5A1EBCDB" w:rsidRDefault="5A1EBCDB" w:rsidP="5A1EBCD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5E4BC66" w14:textId="3E8CEEE1" w:rsidR="5A1EBCDB" w:rsidRDefault="5A1EBCDB" w:rsidP="5A1EBCD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849AB18" w14:textId="29AB60E9" w:rsidR="5A1EBCDB" w:rsidRDefault="5A1EBCDB" w:rsidP="5A1EBCD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5F003DB9" w14:textId="43E03D95" w:rsidR="5A1EBCDB" w:rsidRDefault="5A1EBCDB" w:rsidP="5A1EBCD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9C99A9A" w14:textId="1C0A61E7" w:rsidR="5A1EBCDB" w:rsidRDefault="5A1EBCDB" w:rsidP="5A1EBCD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755D5F03" w14:textId="5E53C1CF" w:rsidR="5A1EBCDB" w:rsidRDefault="5A1EBCDB" w:rsidP="5A1EBCDB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E55B24F" w14:textId="77777777" w:rsidR="00011136" w:rsidRPr="00A95E6B" w:rsidRDefault="00011136" w:rsidP="06E22E62">
      <w:pPr>
        <w:rPr>
          <w:rFonts w:ascii="Arial" w:eastAsia="Arial" w:hAnsi="Arial" w:cs="Arial"/>
          <w:b/>
          <w:bCs/>
          <w:sz w:val="22"/>
          <w:szCs w:val="22"/>
        </w:rPr>
      </w:pPr>
      <w:r w:rsidRPr="06E22E62">
        <w:rPr>
          <w:rFonts w:ascii="Arial" w:eastAsia="Arial" w:hAnsi="Arial" w:cs="Arial"/>
          <w:b/>
          <w:bCs/>
          <w:sz w:val="22"/>
          <w:szCs w:val="22"/>
        </w:rPr>
        <w:t>COMPETENCIES</w:t>
      </w:r>
    </w:p>
    <w:p w14:paraId="28A65BF7" w14:textId="77777777" w:rsidR="00011136" w:rsidRPr="00A95E6B" w:rsidRDefault="00011136" w:rsidP="06E22E62">
      <w:pPr>
        <w:ind w:left="1080" w:hanging="1080"/>
        <w:rPr>
          <w:rFonts w:ascii="Arial" w:eastAsia="Arial" w:hAnsi="Arial" w:cs="Arial"/>
          <w:b/>
          <w:bCs/>
          <w:sz w:val="22"/>
          <w:szCs w:val="22"/>
        </w:rPr>
      </w:pPr>
    </w:p>
    <w:p w14:paraId="1122CF5A" w14:textId="17D66662" w:rsidR="00011136" w:rsidRDefault="6A2DF5CD" w:rsidP="5FD48766">
      <w:pPr>
        <w:rPr>
          <w:rFonts w:ascii="Arial" w:eastAsia="Arial" w:hAnsi="Arial" w:cs="Arial"/>
          <w:sz w:val="22"/>
          <w:szCs w:val="22"/>
        </w:rPr>
      </w:pPr>
      <w:r w:rsidRPr="5A1EBCDB">
        <w:rPr>
          <w:rFonts w:ascii="Arial" w:eastAsia="Arial" w:hAnsi="Arial" w:cs="Arial"/>
          <w:sz w:val="22"/>
          <w:szCs w:val="22"/>
        </w:rPr>
        <w:t>7.</w:t>
      </w:r>
      <w:r>
        <w:tab/>
      </w:r>
      <w:r w:rsidR="00011136" w:rsidRPr="5A1EBCDB">
        <w:rPr>
          <w:rFonts w:ascii="Arial" w:eastAsia="Arial" w:hAnsi="Arial" w:cs="Arial"/>
          <w:sz w:val="22"/>
          <w:szCs w:val="22"/>
        </w:rPr>
        <w:t xml:space="preserve">The post holder is to be a </w:t>
      </w:r>
    </w:p>
    <w:p w14:paraId="7F796125" w14:textId="77777777" w:rsidR="00D800D5" w:rsidRPr="00A95E6B" w:rsidRDefault="00D800D5" w:rsidP="06E22E62">
      <w:pPr>
        <w:ind w:left="1080" w:hanging="1080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74"/>
        <w:gridCol w:w="2819"/>
        <w:gridCol w:w="3538"/>
      </w:tblGrid>
      <w:tr w:rsidR="42305944" w14:paraId="714F9DA6" w14:textId="77777777" w:rsidTr="0C375472"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FDA0" w14:textId="1C5B91BC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58AC" w14:textId="71AF0FF6" w:rsidR="42305944" w:rsidRPr="00D716EA" w:rsidRDefault="42305944" w:rsidP="4230594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COURSE REFERENCE</w:t>
            </w:r>
          </w:p>
        </w:tc>
        <w:tc>
          <w:tcPr>
            <w:tcW w:w="35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75AF" w14:textId="1898B776" w:rsidR="42305944" w:rsidRPr="00D716EA" w:rsidRDefault="42305944" w:rsidP="42305944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SKILL LEVEL (ADV/INT/BASIC)</w:t>
            </w:r>
          </w:p>
        </w:tc>
      </w:tr>
      <w:tr w:rsidR="42305944" w14:paraId="01534279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44F0" w14:textId="6E95AD4D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3C685EB4" w14:textId="1B47E554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42B0F082" w14:textId="52C528CF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42305944" w14:paraId="366B9D8D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CE3" w14:textId="21D0C9BD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MODNET</w:t>
            </w: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5B4944CA" w14:textId="3DD7A072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70412317" w14:textId="3DB0013E" w:rsidR="42305944" w:rsidRPr="00D716EA" w:rsidRDefault="3767EA8B" w:rsidP="0C3754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INT</w:t>
            </w:r>
          </w:p>
        </w:tc>
      </w:tr>
      <w:tr w:rsidR="42305944" w14:paraId="1086AC50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AE17" w14:textId="26F21E5A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JPA</w:t>
            </w: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70D7B39E" w14:textId="5780D69E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17631212" w14:textId="7325BA0B" w:rsidR="42305944" w:rsidRPr="00D716EA" w:rsidRDefault="000C6963" w:rsidP="0C37547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</w:t>
            </w:r>
          </w:p>
        </w:tc>
      </w:tr>
      <w:tr w:rsidR="42305944" w14:paraId="25874907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C070" w14:textId="3067D67A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MS Word</w:t>
            </w: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1BA23F6C" w14:textId="70DDD0B6" w:rsidR="42305944" w:rsidRPr="00D716EA" w:rsidRDefault="00931DE0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ECDL</w:t>
            </w: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16BB9014" w14:textId="0D935C67" w:rsidR="42305944" w:rsidRPr="00D716EA" w:rsidRDefault="000C6963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</w:t>
            </w:r>
          </w:p>
        </w:tc>
      </w:tr>
      <w:tr w:rsidR="42305944" w14:paraId="0D73A571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2BEF" w14:textId="283DCEB1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78F58F3A" w14:textId="74E4C123" w:rsidR="42305944" w:rsidRPr="00D716EA" w:rsidRDefault="00931DE0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ECDL</w:t>
            </w: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0457C018" w14:textId="6CA6BE89" w:rsidR="42305944" w:rsidRPr="00D716EA" w:rsidRDefault="000C6963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</w:t>
            </w:r>
          </w:p>
        </w:tc>
      </w:tr>
      <w:tr w:rsidR="42305944" w14:paraId="19F13E62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6BB2" w14:textId="44859AEC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MS Outlook</w:t>
            </w: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4D780504" w14:textId="69A8446B" w:rsidR="42305944" w:rsidRPr="00D716EA" w:rsidRDefault="00931DE0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ECDL</w:t>
            </w: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1ED1A1EA" w14:textId="7B13F862" w:rsidR="42305944" w:rsidRPr="00D716EA" w:rsidRDefault="000C6963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</w:t>
            </w:r>
          </w:p>
        </w:tc>
      </w:tr>
      <w:tr w:rsidR="42305944" w14:paraId="0DD09F33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E79E" w14:textId="44EE33E5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Annual Military Security</w:t>
            </w: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28B616B7" w14:textId="5BAD5CD2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DLP</w:t>
            </w: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7FDB2756" w14:textId="0BFDCD04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Mandatory</w:t>
            </w:r>
          </w:p>
        </w:tc>
      </w:tr>
      <w:tr w:rsidR="42305944" w14:paraId="227C406D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9F10" w14:textId="0983E675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Advanced Level D&amp;I</w:t>
            </w: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654374C9" w14:textId="5D7C5BEF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DLP</w:t>
            </w: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7DD8C6F3" w14:textId="4FCFBB5E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Mandatory</w:t>
            </w:r>
          </w:p>
        </w:tc>
      </w:tr>
      <w:tr w:rsidR="42305944" w14:paraId="51E365FC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F339" w14:textId="31E536FC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Substance Misuse</w:t>
            </w: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42656BCD" w14:textId="7F7000E5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DLP</w:t>
            </w: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4E78F325" w14:textId="44164656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Mandatory</w:t>
            </w:r>
          </w:p>
        </w:tc>
      </w:tr>
      <w:tr w:rsidR="42305944" w14:paraId="5A16C453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B576" w14:textId="703A7246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Operational Law</w:t>
            </w: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34AE478E" w14:textId="521614B2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DLP</w:t>
            </w: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57674D68" w14:textId="7FDDE2B3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Mandatory</w:t>
            </w:r>
          </w:p>
        </w:tc>
      </w:tr>
      <w:tr w:rsidR="42305944" w14:paraId="261B795C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3336" w14:textId="6EC46889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DIMP</w:t>
            </w: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2AFDDE3E" w14:textId="401ED074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DLP</w:t>
            </w: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303E9F52" w14:textId="707F414F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Mandatory</w:t>
            </w:r>
          </w:p>
        </w:tc>
      </w:tr>
      <w:tr w:rsidR="42305944" w14:paraId="1B3D88CF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BB71" w14:textId="3A00F6B7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Basic Safety Awareness</w:t>
            </w: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5EDCA54B" w14:textId="77C5C185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DLP</w:t>
            </w: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19F90BC5" w14:textId="49D5FB08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716EA">
              <w:rPr>
                <w:rFonts w:ascii="Arial" w:eastAsia="Arial" w:hAnsi="Arial" w:cs="Arial"/>
                <w:color w:val="000000"/>
                <w:sz w:val="22"/>
                <w:szCs w:val="22"/>
              </w:rPr>
              <w:t>Mandatory</w:t>
            </w:r>
          </w:p>
        </w:tc>
      </w:tr>
      <w:tr w:rsidR="42305944" w14:paraId="599C68C9" w14:textId="77777777" w:rsidTr="0C375472">
        <w:tc>
          <w:tcPr>
            <w:tcW w:w="3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C285" w14:textId="3FD70124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bottom w:val="single" w:sz="6" w:space="0" w:color="auto"/>
              <w:right w:val="single" w:sz="6" w:space="0" w:color="auto"/>
            </w:tcBorders>
          </w:tcPr>
          <w:p w14:paraId="41C6397E" w14:textId="679BC2C9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  <w:tcBorders>
              <w:bottom w:val="single" w:sz="6" w:space="0" w:color="auto"/>
              <w:right w:val="single" w:sz="6" w:space="0" w:color="auto"/>
            </w:tcBorders>
          </w:tcPr>
          <w:p w14:paraId="330E27F1" w14:textId="4B322FB7" w:rsidR="42305944" w:rsidRPr="00D716EA" w:rsidRDefault="42305944" w:rsidP="4230594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DB0807" w14:textId="56E6C4D7" w:rsidR="00011136" w:rsidRPr="00A95E6B" w:rsidRDefault="00011136" w:rsidP="42305944">
      <w:pPr>
        <w:rPr>
          <w:rFonts w:ascii="Arial" w:eastAsia="Arial" w:hAnsi="Arial" w:cs="Arial"/>
          <w:sz w:val="22"/>
          <w:szCs w:val="22"/>
        </w:rPr>
      </w:pPr>
    </w:p>
    <w:p w14:paraId="2E7D7061" w14:textId="379325FA" w:rsidR="00011136" w:rsidRPr="00A95E6B" w:rsidRDefault="00011136" w:rsidP="42305944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6CFE396" w14:textId="026F5479" w:rsidR="00011136" w:rsidRPr="00A95E6B" w:rsidRDefault="15BA7C66" w:rsidP="42305944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42305944">
        <w:rPr>
          <w:rFonts w:ascii="Arial" w:eastAsia="Arial" w:hAnsi="Arial" w:cs="Arial"/>
          <w:b/>
          <w:bCs/>
          <w:sz w:val="22"/>
          <w:szCs w:val="22"/>
          <w:u w:val="single"/>
        </w:rPr>
        <w:t>Pa</w:t>
      </w:r>
      <w:r w:rsidR="00011136" w:rsidRPr="42305944">
        <w:rPr>
          <w:rFonts w:ascii="Arial" w:eastAsia="Arial" w:hAnsi="Arial" w:cs="Arial"/>
          <w:b/>
          <w:bCs/>
          <w:sz w:val="22"/>
          <w:szCs w:val="22"/>
          <w:u w:val="single"/>
        </w:rPr>
        <w:t>rt 2:  Key Change Objectives</w:t>
      </w:r>
    </w:p>
    <w:p w14:paraId="505AD2AC" w14:textId="77777777" w:rsidR="00011136" w:rsidRPr="00A95E6B" w:rsidRDefault="00011136" w:rsidP="06E22E62">
      <w:pPr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475100E0" w14:textId="77777777" w:rsidR="00011136" w:rsidRPr="00A95E6B" w:rsidRDefault="00011136" w:rsidP="06E22E62">
      <w:pPr>
        <w:jc w:val="center"/>
        <w:rPr>
          <w:rFonts w:ascii="Arial" w:eastAsia="Arial" w:hAnsi="Arial" w:cs="Arial"/>
          <w:sz w:val="22"/>
          <w:szCs w:val="22"/>
          <w:u w:val="single"/>
        </w:rPr>
      </w:pPr>
      <w:r w:rsidRPr="06E22E62">
        <w:rPr>
          <w:rFonts w:ascii="Arial" w:eastAsia="Arial" w:hAnsi="Arial" w:cs="Arial"/>
          <w:sz w:val="22"/>
          <w:szCs w:val="22"/>
          <w:u w:val="single"/>
        </w:rPr>
        <w:t>(To be agreed between employee and Line Manager annually or on taking up the post)</w:t>
      </w:r>
    </w:p>
    <w:p w14:paraId="099B7CE7" w14:textId="77777777" w:rsidR="00011136" w:rsidRPr="00A95E6B" w:rsidRDefault="00011136" w:rsidP="06E22E62">
      <w:pPr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2D135022" w14:textId="77777777" w:rsidR="00011136" w:rsidRPr="00A95E6B" w:rsidRDefault="00011136" w:rsidP="06E22E62">
      <w:pPr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14:paraId="58F5F441" w14:textId="77777777" w:rsidR="00011136" w:rsidRDefault="00011136" w:rsidP="06E22E62">
      <w:pPr>
        <w:numPr>
          <w:ilvl w:val="0"/>
          <w:numId w:val="9"/>
        </w:numPr>
        <w:tabs>
          <w:tab w:val="clear" w:pos="1080"/>
        </w:tabs>
        <w:spacing w:after="240"/>
        <w:ind w:left="0" w:firstLine="0"/>
        <w:rPr>
          <w:rFonts w:ascii="Arial" w:eastAsia="Arial" w:hAnsi="Arial" w:cs="Arial"/>
          <w:sz w:val="22"/>
          <w:szCs w:val="22"/>
        </w:rPr>
      </w:pPr>
      <w:r w:rsidRPr="06E22E62">
        <w:rPr>
          <w:rFonts w:ascii="Arial" w:eastAsia="Arial" w:hAnsi="Arial" w:cs="Arial"/>
          <w:sz w:val="22"/>
          <w:szCs w:val="22"/>
        </w:rPr>
        <w:t>During the next 12 months, the post holder is to direct his efforts to achieve his primary and secondary purposes, with the following specific targets:</w:t>
      </w:r>
    </w:p>
    <w:p w14:paraId="6EA83B86" w14:textId="77777777" w:rsidR="00EE7D60" w:rsidRPr="00A95E6B" w:rsidRDefault="00EE7D60" w:rsidP="5A1EBCDB">
      <w:pPr>
        <w:rPr>
          <w:rFonts w:ascii="Arial" w:eastAsia="Arial" w:hAnsi="Arial" w:cs="Arial"/>
          <w:sz w:val="22"/>
          <w:szCs w:val="22"/>
        </w:rPr>
      </w:pPr>
    </w:p>
    <w:p w14:paraId="470082AF" w14:textId="77777777" w:rsidR="00011136" w:rsidRPr="00A95E6B" w:rsidRDefault="00011136" w:rsidP="06E22E62">
      <w:pPr>
        <w:rPr>
          <w:rFonts w:ascii="Arial" w:eastAsia="Arial" w:hAnsi="Arial" w:cs="Arial"/>
          <w:sz w:val="22"/>
          <w:szCs w:val="22"/>
        </w:rPr>
      </w:pPr>
    </w:p>
    <w:p w14:paraId="79A248EA" w14:textId="77777777" w:rsidR="00011136" w:rsidRPr="00A95E6B" w:rsidRDefault="00011136" w:rsidP="06E22E62">
      <w:pPr>
        <w:rPr>
          <w:rFonts w:ascii="Arial" w:eastAsia="Arial" w:hAnsi="Arial" w:cs="Arial"/>
          <w:sz w:val="22"/>
          <w:szCs w:val="22"/>
        </w:rPr>
      </w:pPr>
    </w:p>
    <w:p w14:paraId="61D434F0" w14:textId="77777777" w:rsidR="00011136" w:rsidRPr="00A95E6B" w:rsidRDefault="00011136" w:rsidP="06E22E62">
      <w:pPr>
        <w:rPr>
          <w:rFonts w:ascii="Arial" w:eastAsia="Arial" w:hAnsi="Arial" w:cs="Arial"/>
          <w:sz w:val="22"/>
          <w:szCs w:val="22"/>
        </w:rPr>
      </w:pPr>
    </w:p>
    <w:p w14:paraId="24FFC5D0" w14:textId="77777777" w:rsidR="00011136" w:rsidRPr="00A95E6B" w:rsidRDefault="00011136" w:rsidP="06E22E62">
      <w:pPr>
        <w:rPr>
          <w:rFonts w:ascii="Arial" w:eastAsia="Arial" w:hAnsi="Arial" w:cs="Arial"/>
          <w:sz w:val="22"/>
          <w:szCs w:val="22"/>
        </w:rPr>
      </w:pPr>
      <w:r w:rsidRPr="06E22E62">
        <w:rPr>
          <w:rFonts w:ascii="Arial" w:eastAsia="Arial" w:hAnsi="Arial" w:cs="Arial"/>
          <w:sz w:val="22"/>
          <w:szCs w:val="22"/>
        </w:rPr>
        <w:t>Signature of Job Holder</w:t>
      </w:r>
      <w:r>
        <w:tab/>
      </w:r>
      <w:r>
        <w:tab/>
      </w:r>
      <w:r>
        <w:tab/>
      </w:r>
      <w:r>
        <w:tab/>
      </w:r>
      <w:r>
        <w:tab/>
      </w:r>
      <w:r w:rsidRPr="06E22E62">
        <w:rPr>
          <w:rFonts w:ascii="Arial" w:eastAsia="Arial" w:hAnsi="Arial" w:cs="Arial"/>
          <w:sz w:val="22"/>
          <w:szCs w:val="22"/>
        </w:rPr>
        <w:t>Signature of Line Manager</w:t>
      </w:r>
    </w:p>
    <w:p w14:paraId="03548240" w14:textId="77777777" w:rsidR="00011136" w:rsidRPr="00A95E6B" w:rsidRDefault="00011136" w:rsidP="06E22E62">
      <w:pPr>
        <w:rPr>
          <w:rFonts w:ascii="Arial" w:eastAsia="Arial" w:hAnsi="Arial" w:cs="Arial"/>
          <w:sz w:val="22"/>
          <w:szCs w:val="22"/>
        </w:rPr>
      </w:pPr>
    </w:p>
    <w:p w14:paraId="5C1581E1" w14:textId="77777777" w:rsidR="00011136" w:rsidRPr="00A95E6B" w:rsidRDefault="00011136" w:rsidP="06E22E62">
      <w:pPr>
        <w:rPr>
          <w:rFonts w:ascii="Arial" w:eastAsia="Arial" w:hAnsi="Arial" w:cs="Arial"/>
          <w:sz w:val="22"/>
          <w:szCs w:val="22"/>
        </w:rPr>
      </w:pPr>
      <w:r w:rsidRPr="06E22E62">
        <w:rPr>
          <w:rFonts w:ascii="Arial" w:eastAsia="Arial" w:hAnsi="Arial" w:cs="Arial"/>
          <w:sz w:val="22"/>
          <w:szCs w:val="22"/>
        </w:rP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6E22E62">
        <w:rPr>
          <w:rFonts w:ascii="Arial" w:eastAsia="Arial" w:hAnsi="Arial" w:cs="Arial"/>
          <w:sz w:val="22"/>
          <w:szCs w:val="22"/>
        </w:rPr>
        <w:t>Date:</w:t>
      </w:r>
    </w:p>
    <w:sectPr w:rsidR="00011136" w:rsidRPr="00A95E6B" w:rsidSect="00D800D5">
      <w:footerReference w:type="even" r:id="rId11"/>
      <w:footerReference w:type="default" r:id="rId12"/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EE252" w14:textId="77777777" w:rsidR="00DC3F8E" w:rsidRDefault="00DC3F8E">
      <w:r>
        <w:separator/>
      </w:r>
    </w:p>
  </w:endnote>
  <w:endnote w:type="continuationSeparator" w:id="0">
    <w:p w14:paraId="64F49FC2" w14:textId="77777777" w:rsidR="00DC3F8E" w:rsidRDefault="00DC3F8E">
      <w:r>
        <w:continuationSeparator/>
      </w:r>
    </w:p>
  </w:endnote>
  <w:endnote w:type="continuationNotice" w:id="1">
    <w:p w14:paraId="330B8E5D" w14:textId="77777777" w:rsidR="00DC3F8E" w:rsidRDefault="00DC3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A736" w14:textId="77777777" w:rsidR="00016D29" w:rsidRDefault="00016D29" w:rsidP="00011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38DFF" w14:textId="77777777" w:rsidR="00016D29" w:rsidRDefault="00016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1F0D7" w14:textId="77777777" w:rsidR="00016D29" w:rsidRDefault="00016D29" w:rsidP="000111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0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13AC0" w14:textId="77777777" w:rsidR="00016D29" w:rsidRDefault="0001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8B5E" w14:textId="77777777" w:rsidR="00DC3F8E" w:rsidRDefault="00DC3F8E">
      <w:r>
        <w:separator/>
      </w:r>
    </w:p>
  </w:footnote>
  <w:footnote w:type="continuationSeparator" w:id="0">
    <w:p w14:paraId="75E30C06" w14:textId="77777777" w:rsidR="00DC3F8E" w:rsidRDefault="00DC3F8E">
      <w:r>
        <w:continuationSeparator/>
      </w:r>
    </w:p>
  </w:footnote>
  <w:footnote w:type="continuationNotice" w:id="1">
    <w:p w14:paraId="1F44BFC4" w14:textId="77777777" w:rsidR="00DC3F8E" w:rsidRDefault="00DC3F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95B"/>
    <w:multiLevelType w:val="hybridMultilevel"/>
    <w:tmpl w:val="C8C2562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74543"/>
    <w:multiLevelType w:val="hybridMultilevel"/>
    <w:tmpl w:val="3B7C6652"/>
    <w:lvl w:ilvl="0" w:tplc="03BC94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44A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06E71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CED43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2FE15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5A6C68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A107A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FF0A7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9BF8EF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C0045BF"/>
    <w:multiLevelType w:val="hybridMultilevel"/>
    <w:tmpl w:val="EA52C9D2"/>
    <w:lvl w:ilvl="0" w:tplc="012AE7EC">
      <w:start w:val="1"/>
      <w:numFmt w:val="decimal"/>
      <w:lvlText w:val="%1."/>
      <w:lvlJc w:val="left"/>
      <w:pPr>
        <w:ind w:left="720" w:hanging="360"/>
      </w:pPr>
    </w:lvl>
    <w:lvl w:ilvl="1" w:tplc="D450B952">
      <w:start w:val="1"/>
      <w:numFmt w:val="lowerLetter"/>
      <w:lvlText w:val="%2."/>
      <w:lvlJc w:val="left"/>
      <w:pPr>
        <w:ind w:left="1440" w:hanging="360"/>
      </w:pPr>
    </w:lvl>
    <w:lvl w:ilvl="2" w:tplc="1DA6ACC6">
      <w:start w:val="1"/>
      <w:numFmt w:val="lowerRoman"/>
      <w:lvlText w:val="%3."/>
      <w:lvlJc w:val="right"/>
      <w:pPr>
        <w:ind w:left="2160" w:hanging="180"/>
      </w:pPr>
    </w:lvl>
    <w:lvl w:ilvl="3" w:tplc="AFCCC26C">
      <w:start w:val="1"/>
      <w:numFmt w:val="decimal"/>
      <w:lvlText w:val="%4."/>
      <w:lvlJc w:val="left"/>
      <w:pPr>
        <w:ind w:left="2880" w:hanging="360"/>
      </w:pPr>
    </w:lvl>
    <w:lvl w:ilvl="4" w:tplc="4AAABDEA">
      <w:start w:val="1"/>
      <w:numFmt w:val="lowerLetter"/>
      <w:lvlText w:val="%5."/>
      <w:lvlJc w:val="left"/>
      <w:pPr>
        <w:ind w:left="3600" w:hanging="360"/>
      </w:pPr>
    </w:lvl>
    <w:lvl w:ilvl="5" w:tplc="3E98E01E">
      <w:start w:val="1"/>
      <w:numFmt w:val="lowerRoman"/>
      <w:lvlText w:val="%6."/>
      <w:lvlJc w:val="right"/>
      <w:pPr>
        <w:ind w:left="4320" w:hanging="180"/>
      </w:pPr>
    </w:lvl>
    <w:lvl w:ilvl="6" w:tplc="65A834D2">
      <w:start w:val="1"/>
      <w:numFmt w:val="decimal"/>
      <w:lvlText w:val="%7."/>
      <w:lvlJc w:val="left"/>
      <w:pPr>
        <w:ind w:left="5040" w:hanging="360"/>
      </w:pPr>
    </w:lvl>
    <w:lvl w:ilvl="7" w:tplc="AB821BC4">
      <w:start w:val="1"/>
      <w:numFmt w:val="lowerLetter"/>
      <w:lvlText w:val="%8."/>
      <w:lvlJc w:val="left"/>
      <w:pPr>
        <w:ind w:left="5760" w:hanging="360"/>
      </w:pPr>
    </w:lvl>
    <w:lvl w:ilvl="8" w:tplc="AE6600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B31D7"/>
    <w:multiLevelType w:val="hybridMultilevel"/>
    <w:tmpl w:val="6DEED9A6"/>
    <w:lvl w:ilvl="0" w:tplc="67465314">
      <w:start w:val="1"/>
      <w:numFmt w:val="decimal"/>
      <w:lvlText w:val="%1."/>
      <w:lvlJc w:val="left"/>
      <w:pPr>
        <w:ind w:left="720" w:hanging="360"/>
      </w:pPr>
    </w:lvl>
    <w:lvl w:ilvl="1" w:tplc="97D8A798">
      <w:start w:val="1"/>
      <w:numFmt w:val="lowerLetter"/>
      <w:lvlText w:val="%2."/>
      <w:lvlJc w:val="left"/>
      <w:pPr>
        <w:ind w:left="1440" w:hanging="360"/>
      </w:pPr>
    </w:lvl>
    <w:lvl w:ilvl="2" w:tplc="197E3C92">
      <w:start w:val="1"/>
      <w:numFmt w:val="lowerRoman"/>
      <w:lvlText w:val="%3."/>
      <w:lvlJc w:val="right"/>
      <w:pPr>
        <w:ind w:left="2160" w:hanging="180"/>
      </w:pPr>
    </w:lvl>
    <w:lvl w:ilvl="3" w:tplc="FF422CC0">
      <w:start w:val="1"/>
      <w:numFmt w:val="decimal"/>
      <w:lvlText w:val="%4."/>
      <w:lvlJc w:val="left"/>
      <w:pPr>
        <w:ind w:left="2880" w:hanging="360"/>
      </w:pPr>
    </w:lvl>
    <w:lvl w:ilvl="4" w:tplc="3A7C0284">
      <w:start w:val="1"/>
      <w:numFmt w:val="lowerLetter"/>
      <w:lvlText w:val="%5."/>
      <w:lvlJc w:val="left"/>
      <w:pPr>
        <w:ind w:left="3600" w:hanging="360"/>
      </w:pPr>
    </w:lvl>
    <w:lvl w:ilvl="5" w:tplc="0566681E">
      <w:start w:val="1"/>
      <w:numFmt w:val="lowerRoman"/>
      <w:lvlText w:val="%6."/>
      <w:lvlJc w:val="right"/>
      <w:pPr>
        <w:ind w:left="4320" w:hanging="180"/>
      </w:pPr>
    </w:lvl>
    <w:lvl w:ilvl="6" w:tplc="B43E50FA">
      <w:start w:val="1"/>
      <w:numFmt w:val="decimal"/>
      <w:lvlText w:val="%7."/>
      <w:lvlJc w:val="left"/>
      <w:pPr>
        <w:ind w:left="5040" w:hanging="360"/>
      </w:pPr>
    </w:lvl>
    <w:lvl w:ilvl="7" w:tplc="EDA455CA">
      <w:start w:val="1"/>
      <w:numFmt w:val="lowerLetter"/>
      <w:lvlText w:val="%8."/>
      <w:lvlJc w:val="left"/>
      <w:pPr>
        <w:ind w:left="5760" w:hanging="360"/>
      </w:pPr>
    </w:lvl>
    <w:lvl w:ilvl="8" w:tplc="76B0BD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3CCB"/>
    <w:multiLevelType w:val="hybridMultilevel"/>
    <w:tmpl w:val="E344384A"/>
    <w:lvl w:ilvl="0" w:tplc="E3E8EBB4">
      <w:start w:val="1"/>
      <w:numFmt w:val="lowerLetter"/>
      <w:lvlText w:val="%1."/>
      <w:lvlJc w:val="left"/>
      <w:pPr>
        <w:ind w:left="720" w:hanging="360"/>
      </w:pPr>
    </w:lvl>
    <w:lvl w:ilvl="1" w:tplc="1084ED1A">
      <w:start w:val="1"/>
      <w:numFmt w:val="lowerLetter"/>
      <w:lvlText w:val="%2."/>
      <w:lvlJc w:val="left"/>
      <w:pPr>
        <w:ind w:left="1440" w:hanging="360"/>
      </w:pPr>
    </w:lvl>
    <w:lvl w:ilvl="2" w:tplc="B502BFEC">
      <w:start w:val="1"/>
      <w:numFmt w:val="lowerRoman"/>
      <w:lvlText w:val="%3."/>
      <w:lvlJc w:val="right"/>
      <w:pPr>
        <w:ind w:left="2160" w:hanging="180"/>
      </w:pPr>
    </w:lvl>
    <w:lvl w:ilvl="3" w:tplc="3C54D90C">
      <w:start w:val="1"/>
      <w:numFmt w:val="decimal"/>
      <w:lvlText w:val="%4."/>
      <w:lvlJc w:val="left"/>
      <w:pPr>
        <w:ind w:left="2880" w:hanging="360"/>
      </w:pPr>
    </w:lvl>
    <w:lvl w:ilvl="4" w:tplc="4F24923C">
      <w:start w:val="1"/>
      <w:numFmt w:val="lowerLetter"/>
      <w:lvlText w:val="%5."/>
      <w:lvlJc w:val="left"/>
      <w:pPr>
        <w:ind w:left="3600" w:hanging="360"/>
      </w:pPr>
    </w:lvl>
    <w:lvl w:ilvl="5" w:tplc="ABF431D6">
      <w:start w:val="1"/>
      <w:numFmt w:val="lowerRoman"/>
      <w:lvlText w:val="%6."/>
      <w:lvlJc w:val="right"/>
      <w:pPr>
        <w:ind w:left="4320" w:hanging="180"/>
      </w:pPr>
    </w:lvl>
    <w:lvl w:ilvl="6" w:tplc="35D6A98A">
      <w:start w:val="1"/>
      <w:numFmt w:val="decimal"/>
      <w:lvlText w:val="%7."/>
      <w:lvlJc w:val="left"/>
      <w:pPr>
        <w:ind w:left="5040" w:hanging="360"/>
      </w:pPr>
    </w:lvl>
    <w:lvl w:ilvl="7" w:tplc="B2A4E302">
      <w:start w:val="1"/>
      <w:numFmt w:val="lowerLetter"/>
      <w:lvlText w:val="%8."/>
      <w:lvlJc w:val="left"/>
      <w:pPr>
        <w:ind w:left="5760" w:hanging="360"/>
      </w:pPr>
    </w:lvl>
    <w:lvl w:ilvl="8" w:tplc="4E9295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32A8"/>
    <w:multiLevelType w:val="hybridMultilevel"/>
    <w:tmpl w:val="1B0E57EA"/>
    <w:lvl w:ilvl="0" w:tplc="06C400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F7595"/>
    <w:multiLevelType w:val="hybridMultilevel"/>
    <w:tmpl w:val="5B202C2E"/>
    <w:lvl w:ilvl="0" w:tplc="60168D96">
      <w:start w:val="1"/>
      <w:numFmt w:val="lowerLetter"/>
      <w:lvlText w:val="%1."/>
      <w:lvlJc w:val="left"/>
      <w:pPr>
        <w:ind w:left="720" w:hanging="360"/>
      </w:pPr>
    </w:lvl>
    <w:lvl w:ilvl="1" w:tplc="2E96AF14">
      <w:start w:val="1"/>
      <w:numFmt w:val="lowerLetter"/>
      <w:lvlText w:val="%2."/>
      <w:lvlJc w:val="left"/>
      <w:pPr>
        <w:ind w:left="1440" w:hanging="360"/>
      </w:pPr>
    </w:lvl>
    <w:lvl w:ilvl="2" w:tplc="0902F7B4">
      <w:start w:val="1"/>
      <w:numFmt w:val="lowerRoman"/>
      <w:lvlText w:val="%3."/>
      <w:lvlJc w:val="right"/>
      <w:pPr>
        <w:ind w:left="2160" w:hanging="180"/>
      </w:pPr>
    </w:lvl>
    <w:lvl w:ilvl="3" w:tplc="5F8620B2">
      <w:start w:val="1"/>
      <w:numFmt w:val="decimal"/>
      <w:lvlText w:val="%4."/>
      <w:lvlJc w:val="left"/>
      <w:pPr>
        <w:ind w:left="2880" w:hanging="360"/>
      </w:pPr>
    </w:lvl>
    <w:lvl w:ilvl="4" w:tplc="CCAA3C06">
      <w:start w:val="1"/>
      <w:numFmt w:val="lowerLetter"/>
      <w:lvlText w:val="%5."/>
      <w:lvlJc w:val="left"/>
      <w:pPr>
        <w:ind w:left="3600" w:hanging="360"/>
      </w:pPr>
    </w:lvl>
    <w:lvl w:ilvl="5" w:tplc="36E8E382">
      <w:start w:val="1"/>
      <w:numFmt w:val="lowerRoman"/>
      <w:lvlText w:val="%6."/>
      <w:lvlJc w:val="right"/>
      <w:pPr>
        <w:ind w:left="4320" w:hanging="180"/>
      </w:pPr>
    </w:lvl>
    <w:lvl w:ilvl="6" w:tplc="9244C206">
      <w:start w:val="1"/>
      <w:numFmt w:val="decimal"/>
      <w:lvlText w:val="%7."/>
      <w:lvlJc w:val="left"/>
      <w:pPr>
        <w:ind w:left="5040" w:hanging="360"/>
      </w:pPr>
    </w:lvl>
    <w:lvl w:ilvl="7" w:tplc="DC762458">
      <w:start w:val="1"/>
      <w:numFmt w:val="lowerLetter"/>
      <w:lvlText w:val="%8."/>
      <w:lvlJc w:val="left"/>
      <w:pPr>
        <w:ind w:left="5760" w:hanging="360"/>
      </w:pPr>
    </w:lvl>
    <w:lvl w:ilvl="8" w:tplc="8CF86B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D7256"/>
    <w:multiLevelType w:val="hybridMultilevel"/>
    <w:tmpl w:val="43405208"/>
    <w:lvl w:ilvl="0" w:tplc="6EA89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42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67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B2C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C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6C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61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06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BA1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7C1B"/>
    <w:multiLevelType w:val="hybridMultilevel"/>
    <w:tmpl w:val="F51E0524"/>
    <w:lvl w:ilvl="0" w:tplc="9768E4E0">
      <w:start w:val="2"/>
      <w:numFmt w:val="decimal"/>
      <w:lvlText w:val="%1."/>
      <w:lvlJc w:val="left"/>
      <w:pPr>
        <w:ind w:left="720" w:hanging="360"/>
      </w:pPr>
    </w:lvl>
    <w:lvl w:ilvl="1" w:tplc="FE24479E">
      <w:start w:val="1"/>
      <w:numFmt w:val="lowerLetter"/>
      <w:lvlText w:val="%2."/>
      <w:lvlJc w:val="left"/>
      <w:pPr>
        <w:ind w:left="1440" w:hanging="360"/>
      </w:pPr>
    </w:lvl>
    <w:lvl w:ilvl="2" w:tplc="02028850">
      <w:start w:val="1"/>
      <w:numFmt w:val="lowerRoman"/>
      <w:lvlText w:val="%3."/>
      <w:lvlJc w:val="right"/>
      <w:pPr>
        <w:ind w:left="2160" w:hanging="180"/>
      </w:pPr>
    </w:lvl>
    <w:lvl w:ilvl="3" w:tplc="D4C2B618">
      <w:start w:val="1"/>
      <w:numFmt w:val="decimal"/>
      <w:lvlText w:val="%4."/>
      <w:lvlJc w:val="left"/>
      <w:pPr>
        <w:ind w:left="2880" w:hanging="360"/>
      </w:pPr>
    </w:lvl>
    <w:lvl w:ilvl="4" w:tplc="39445D0A">
      <w:start w:val="1"/>
      <w:numFmt w:val="lowerLetter"/>
      <w:lvlText w:val="%5."/>
      <w:lvlJc w:val="left"/>
      <w:pPr>
        <w:ind w:left="3600" w:hanging="360"/>
      </w:pPr>
    </w:lvl>
    <w:lvl w:ilvl="5" w:tplc="D76CF7C4">
      <w:start w:val="1"/>
      <w:numFmt w:val="lowerRoman"/>
      <w:lvlText w:val="%6."/>
      <w:lvlJc w:val="right"/>
      <w:pPr>
        <w:ind w:left="4320" w:hanging="180"/>
      </w:pPr>
    </w:lvl>
    <w:lvl w:ilvl="6" w:tplc="A108466A">
      <w:start w:val="1"/>
      <w:numFmt w:val="decimal"/>
      <w:lvlText w:val="%7."/>
      <w:lvlJc w:val="left"/>
      <w:pPr>
        <w:ind w:left="5040" w:hanging="360"/>
      </w:pPr>
    </w:lvl>
    <w:lvl w:ilvl="7" w:tplc="D228C23A">
      <w:start w:val="1"/>
      <w:numFmt w:val="lowerLetter"/>
      <w:lvlText w:val="%8."/>
      <w:lvlJc w:val="left"/>
      <w:pPr>
        <w:ind w:left="5760" w:hanging="360"/>
      </w:pPr>
    </w:lvl>
    <w:lvl w:ilvl="8" w:tplc="B4FCA3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65F24"/>
    <w:multiLevelType w:val="hybridMultilevel"/>
    <w:tmpl w:val="CDC24AA2"/>
    <w:lvl w:ilvl="0" w:tplc="06C400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2B60"/>
    <w:rsid w:val="00011136"/>
    <w:rsid w:val="00016D29"/>
    <w:rsid w:val="00031F85"/>
    <w:rsid w:val="0004313B"/>
    <w:rsid w:val="00085E51"/>
    <w:rsid w:val="000C6963"/>
    <w:rsid w:val="000D194B"/>
    <w:rsid w:val="000F2471"/>
    <w:rsid w:val="001011FD"/>
    <w:rsid w:val="001273A7"/>
    <w:rsid w:val="00135096"/>
    <w:rsid w:val="001A25A6"/>
    <w:rsid w:val="001A6EC7"/>
    <w:rsid w:val="001C1007"/>
    <w:rsid w:val="001F10AB"/>
    <w:rsid w:val="00206A9C"/>
    <w:rsid w:val="00207A69"/>
    <w:rsid w:val="00237B24"/>
    <w:rsid w:val="00243939"/>
    <w:rsid w:val="002707EA"/>
    <w:rsid w:val="002A2761"/>
    <w:rsid w:val="002D1C80"/>
    <w:rsid w:val="00317B14"/>
    <w:rsid w:val="00336BBE"/>
    <w:rsid w:val="00344D74"/>
    <w:rsid w:val="00352182"/>
    <w:rsid w:val="00365FE8"/>
    <w:rsid w:val="00375BBA"/>
    <w:rsid w:val="00390A02"/>
    <w:rsid w:val="003F6B3A"/>
    <w:rsid w:val="00446DA5"/>
    <w:rsid w:val="00500121"/>
    <w:rsid w:val="00512E13"/>
    <w:rsid w:val="00513C66"/>
    <w:rsid w:val="005377ED"/>
    <w:rsid w:val="00552541"/>
    <w:rsid w:val="005561E6"/>
    <w:rsid w:val="00577DF2"/>
    <w:rsid w:val="00586D41"/>
    <w:rsid w:val="005E2FC1"/>
    <w:rsid w:val="005E5BDA"/>
    <w:rsid w:val="006164E5"/>
    <w:rsid w:val="006336E8"/>
    <w:rsid w:val="00661D9B"/>
    <w:rsid w:val="00693899"/>
    <w:rsid w:val="006C23C6"/>
    <w:rsid w:val="006D61EF"/>
    <w:rsid w:val="006F505F"/>
    <w:rsid w:val="00732018"/>
    <w:rsid w:val="00740B65"/>
    <w:rsid w:val="00742D68"/>
    <w:rsid w:val="00743C42"/>
    <w:rsid w:val="0075523C"/>
    <w:rsid w:val="00764A1A"/>
    <w:rsid w:val="00766D6D"/>
    <w:rsid w:val="00782378"/>
    <w:rsid w:val="007867D0"/>
    <w:rsid w:val="00790E61"/>
    <w:rsid w:val="00816173"/>
    <w:rsid w:val="00874F9B"/>
    <w:rsid w:val="008955BC"/>
    <w:rsid w:val="008A2696"/>
    <w:rsid w:val="00910D38"/>
    <w:rsid w:val="00931DE0"/>
    <w:rsid w:val="00955E6E"/>
    <w:rsid w:val="0096025D"/>
    <w:rsid w:val="0096065F"/>
    <w:rsid w:val="00962B60"/>
    <w:rsid w:val="00986AF0"/>
    <w:rsid w:val="00987335"/>
    <w:rsid w:val="00993AAA"/>
    <w:rsid w:val="009966A9"/>
    <w:rsid w:val="009B0CF8"/>
    <w:rsid w:val="00A111FB"/>
    <w:rsid w:val="00A242BF"/>
    <w:rsid w:val="00A31870"/>
    <w:rsid w:val="00A47011"/>
    <w:rsid w:val="00A95E6B"/>
    <w:rsid w:val="00AB6E57"/>
    <w:rsid w:val="00AB74FA"/>
    <w:rsid w:val="00AC3CBB"/>
    <w:rsid w:val="00B33C98"/>
    <w:rsid w:val="00B623D3"/>
    <w:rsid w:val="00BB2682"/>
    <w:rsid w:val="00BC3E84"/>
    <w:rsid w:val="00C17E60"/>
    <w:rsid w:val="00C50BC6"/>
    <w:rsid w:val="00C90B33"/>
    <w:rsid w:val="00CA0E7D"/>
    <w:rsid w:val="00CC1A9C"/>
    <w:rsid w:val="00CF5AA3"/>
    <w:rsid w:val="00D176A6"/>
    <w:rsid w:val="00D34C08"/>
    <w:rsid w:val="00D716EA"/>
    <w:rsid w:val="00D800D5"/>
    <w:rsid w:val="00D80D75"/>
    <w:rsid w:val="00DB4377"/>
    <w:rsid w:val="00DC3F8E"/>
    <w:rsid w:val="00DF5A3E"/>
    <w:rsid w:val="00E20BE5"/>
    <w:rsid w:val="00E4107A"/>
    <w:rsid w:val="00EC2CB4"/>
    <w:rsid w:val="00ED2009"/>
    <w:rsid w:val="00EE7D60"/>
    <w:rsid w:val="00EF7DD9"/>
    <w:rsid w:val="00F37B02"/>
    <w:rsid w:val="00F640A2"/>
    <w:rsid w:val="00FB2F7B"/>
    <w:rsid w:val="011DC76B"/>
    <w:rsid w:val="02B997CC"/>
    <w:rsid w:val="02C75C20"/>
    <w:rsid w:val="02E163BD"/>
    <w:rsid w:val="0309779F"/>
    <w:rsid w:val="038DF7D7"/>
    <w:rsid w:val="03A4CB76"/>
    <w:rsid w:val="0454E563"/>
    <w:rsid w:val="050A748B"/>
    <w:rsid w:val="055AECE6"/>
    <w:rsid w:val="0580499B"/>
    <w:rsid w:val="0606317C"/>
    <w:rsid w:val="062867E1"/>
    <w:rsid w:val="06AB9418"/>
    <w:rsid w:val="06E22E62"/>
    <w:rsid w:val="0760C6B9"/>
    <w:rsid w:val="076F3160"/>
    <w:rsid w:val="077BA59A"/>
    <w:rsid w:val="083A990C"/>
    <w:rsid w:val="085D977E"/>
    <w:rsid w:val="09D42EDF"/>
    <w:rsid w:val="0A1EB950"/>
    <w:rsid w:val="0A4734BC"/>
    <w:rsid w:val="0BFD1828"/>
    <w:rsid w:val="0C186A99"/>
    <w:rsid w:val="0C375472"/>
    <w:rsid w:val="0C98C538"/>
    <w:rsid w:val="0E2E9AFE"/>
    <w:rsid w:val="0F0EDDAA"/>
    <w:rsid w:val="0F27FBCB"/>
    <w:rsid w:val="0F35A58B"/>
    <w:rsid w:val="10B22846"/>
    <w:rsid w:val="11BF24FB"/>
    <w:rsid w:val="12281DC0"/>
    <w:rsid w:val="12A34509"/>
    <w:rsid w:val="12A35B4E"/>
    <w:rsid w:val="12C39229"/>
    <w:rsid w:val="12ED1D6B"/>
    <w:rsid w:val="12EDC28C"/>
    <w:rsid w:val="132F08E8"/>
    <w:rsid w:val="13C4904D"/>
    <w:rsid w:val="14135E5C"/>
    <w:rsid w:val="1461C6FD"/>
    <w:rsid w:val="15001C74"/>
    <w:rsid w:val="15284EFE"/>
    <w:rsid w:val="159E5AEB"/>
    <w:rsid w:val="15BA7C66"/>
    <w:rsid w:val="15F85F94"/>
    <w:rsid w:val="165F6A77"/>
    <w:rsid w:val="17855F7D"/>
    <w:rsid w:val="17940917"/>
    <w:rsid w:val="1808BDCC"/>
    <w:rsid w:val="1826E577"/>
    <w:rsid w:val="18D5FBAD"/>
    <w:rsid w:val="19291311"/>
    <w:rsid w:val="19E9FECA"/>
    <w:rsid w:val="19FBC021"/>
    <w:rsid w:val="1A0FCB3E"/>
    <w:rsid w:val="1ADBF0FC"/>
    <w:rsid w:val="1B572282"/>
    <w:rsid w:val="1B57C9B3"/>
    <w:rsid w:val="1B6D4939"/>
    <w:rsid w:val="1B979082"/>
    <w:rsid w:val="1BB18639"/>
    <w:rsid w:val="1BBF0A7F"/>
    <w:rsid w:val="1C58900F"/>
    <w:rsid w:val="1C820529"/>
    <w:rsid w:val="1C93FFB1"/>
    <w:rsid w:val="1CA94784"/>
    <w:rsid w:val="1CE2A501"/>
    <w:rsid w:val="1D10B0DD"/>
    <w:rsid w:val="1D42C684"/>
    <w:rsid w:val="1D6C99F7"/>
    <w:rsid w:val="1E41AAA9"/>
    <w:rsid w:val="1E7EE933"/>
    <w:rsid w:val="1F0C6700"/>
    <w:rsid w:val="1F21C9F7"/>
    <w:rsid w:val="1F32EDDF"/>
    <w:rsid w:val="203357BB"/>
    <w:rsid w:val="208FECAD"/>
    <w:rsid w:val="20CEBE40"/>
    <w:rsid w:val="2125BA4F"/>
    <w:rsid w:val="214E4877"/>
    <w:rsid w:val="2170037B"/>
    <w:rsid w:val="21FBB6C6"/>
    <w:rsid w:val="2224EC55"/>
    <w:rsid w:val="225BD8E8"/>
    <w:rsid w:val="2263B596"/>
    <w:rsid w:val="22A11C8F"/>
    <w:rsid w:val="22BEAEED"/>
    <w:rsid w:val="232F5B74"/>
    <w:rsid w:val="2402ECC2"/>
    <w:rsid w:val="24122F5B"/>
    <w:rsid w:val="245A7F4E"/>
    <w:rsid w:val="245FDB47"/>
    <w:rsid w:val="24A7A43D"/>
    <w:rsid w:val="24C054BD"/>
    <w:rsid w:val="26C75F98"/>
    <w:rsid w:val="27239CFF"/>
    <w:rsid w:val="277F22DD"/>
    <w:rsid w:val="27AF80EA"/>
    <w:rsid w:val="27BA5A64"/>
    <w:rsid w:val="27F1AC8F"/>
    <w:rsid w:val="2872F997"/>
    <w:rsid w:val="28E1509F"/>
    <w:rsid w:val="290EFB81"/>
    <w:rsid w:val="299AE689"/>
    <w:rsid w:val="29B3596C"/>
    <w:rsid w:val="2A66E460"/>
    <w:rsid w:val="2A933A3D"/>
    <w:rsid w:val="2B086BA3"/>
    <w:rsid w:val="2B4BC388"/>
    <w:rsid w:val="2BA46A0C"/>
    <w:rsid w:val="2BB5A1D2"/>
    <w:rsid w:val="2BF7B53B"/>
    <w:rsid w:val="2C1B53CE"/>
    <w:rsid w:val="2CEA5251"/>
    <w:rsid w:val="2D20208C"/>
    <w:rsid w:val="2D665CD8"/>
    <w:rsid w:val="2DEB14FA"/>
    <w:rsid w:val="2DEB6FF2"/>
    <w:rsid w:val="2DFD0812"/>
    <w:rsid w:val="2E6A0A0C"/>
    <w:rsid w:val="2E6DACDB"/>
    <w:rsid w:val="2E972F0A"/>
    <w:rsid w:val="2EC8AB2F"/>
    <w:rsid w:val="2F764882"/>
    <w:rsid w:val="2F86E55B"/>
    <w:rsid w:val="2FF557DE"/>
    <w:rsid w:val="3135B1E8"/>
    <w:rsid w:val="31D2B0B0"/>
    <w:rsid w:val="326CB262"/>
    <w:rsid w:val="32BE861D"/>
    <w:rsid w:val="32DBCB8F"/>
    <w:rsid w:val="3330A1E0"/>
    <w:rsid w:val="3350E8B5"/>
    <w:rsid w:val="3388C1E5"/>
    <w:rsid w:val="350A46DA"/>
    <w:rsid w:val="3522E7FF"/>
    <w:rsid w:val="358A0649"/>
    <w:rsid w:val="35C9864C"/>
    <w:rsid w:val="362415E8"/>
    <w:rsid w:val="3645CC00"/>
    <w:rsid w:val="368328D9"/>
    <w:rsid w:val="368A5525"/>
    <w:rsid w:val="3767EA8B"/>
    <w:rsid w:val="37A5C1F1"/>
    <w:rsid w:val="37B6D771"/>
    <w:rsid w:val="381F634A"/>
    <w:rsid w:val="38468CAA"/>
    <w:rsid w:val="397383FA"/>
    <w:rsid w:val="39938670"/>
    <w:rsid w:val="39C1D096"/>
    <w:rsid w:val="3A69EB6E"/>
    <w:rsid w:val="3B2AF9B2"/>
    <w:rsid w:val="3B2D78CA"/>
    <w:rsid w:val="3BE5E91D"/>
    <w:rsid w:val="3CFA0242"/>
    <w:rsid w:val="3CFD6FC8"/>
    <w:rsid w:val="3D357C20"/>
    <w:rsid w:val="3E3CD3BE"/>
    <w:rsid w:val="3E66890E"/>
    <w:rsid w:val="3E713CA3"/>
    <w:rsid w:val="3EAD689F"/>
    <w:rsid w:val="3F036696"/>
    <w:rsid w:val="3F081590"/>
    <w:rsid w:val="3F1D89DF"/>
    <w:rsid w:val="3F4E1540"/>
    <w:rsid w:val="3FD23D44"/>
    <w:rsid w:val="4126B33E"/>
    <w:rsid w:val="415E417B"/>
    <w:rsid w:val="41ADD138"/>
    <w:rsid w:val="41BA166E"/>
    <w:rsid w:val="4208ED43"/>
    <w:rsid w:val="42305944"/>
    <w:rsid w:val="42C5D503"/>
    <w:rsid w:val="430E818A"/>
    <w:rsid w:val="4339392D"/>
    <w:rsid w:val="438B9547"/>
    <w:rsid w:val="43A65103"/>
    <w:rsid w:val="43F0FB02"/>
    <w:rsid w:val="4423B5C7"/>
    <w:rsid w:val="448D8A0A"/>
    <w:rsid w:val="45271A96"/>
    <w:rsid w:val="464D4278"/>
    <w:rsid w:val="46542FBD"/>
    <w:rsid w:val="46A09E3C"/>
    <w:rsid w:val="46D14523"/>
    <w:rsid w:val="4717509A"/>
    <w:rsid w:val="479C2886"/>
    <w:rsid w:val="47A19ED5"/>
    <w:rsid w:val="47ED54A6"/>
    <w:rsid w:val="483295C8"/>
    <w:rsid w:val="48A2CE69"/>
    <w:rsid w:val="48EF3B8D"/>
    <w:rsid w:val="48F776DC"/>
    <w:rsid w:val="4921DA06"/>
    <w:rsid w:val="492480C9"/>
    <w:rsid w:val="4A08AD0B"/>
    <w:rsid w:val="4A6141FE"/>
    <w:rsid w:val="4B6BDB94"/>
    <w:rsid w:val="4B8CF605"/>
    <w:rsid w:val="4BAB5597"/>
    <w:rsid w:val="4C169695"/>
    <w:rsid w:val="4CF6FDAF"/>
    <w:rsid w:val="4D8415CC"/>
    <w:rsid w:val="4E16634C"/>
    <w:rsid w:val="4E433B5D"/>
    <w:rsid w:val="4EC0AA20"/>
    <w:rsid w:val="4EDBAD41"/>
    <w:rsid w:val="4F103144"/>
    <w:rsid w:val="4F3D56CC"/>
    <w:rsid w:val="4F6E176E"/>
    <w:rsid w:val="5057E159"/>
    <w:rsid w:val="50E8DA9B"/>
    <w:rsid w:val="51738024"/>
    <w:rsid w:val="5190C279"/>
    <w:rsid w:val="51ECF0F7"/>
    <w:rsid w:val="51ED3F8A"/>
    <w:rsid w:val="520F1DD5"/>
    <w:rsid w:val="52550A97"/>
    <w:rsid w:val="528E75C8"/>
    <w:rsid w:val="52B1FB45"/>
    <w:rsid w:val="5347E178"/>
    <w:rsid w:val="53CF13EA"/>
    <w:rsid w:val="53E8A048"/>
    <w:rsid w:val="5438A404"/>
    <w:rsid w:val="55FF7AE2"/>
    <w:rsid w:val="56836B11"/>
    <w:rsid w:val="56A5C6CA"/>
    <w:rsid w:val="56B3D68C"/>
    <w:rsid w:val="572270FE"/>
    <w:rsid w:val="57C679AF"/>
    <w:rsid w:val="583DC7D2"/>
    <w:rsid w:val="58D47464"/>
    <w:rsid w:val="59DD6E3D"/>
    <w:rsid w:val="5A1EBCDB"/>
    <w:rsid w:val="5A2D79F5"/>
    <w:rsid w:val="5A7DED2E"/>
    <w:rsid w:val="5AFEDA35"/>
    <w:rsid w:val="5B793E9E"/>
    <w:rsid w:val="5BB0B635"/>
    <w:rsid w:val="5D40AA54"/>
    <w:rsid w:val="5D4854A7"/>
    <w:rsid w:val="5EB90C65"/>
    <w:rsid w:val="5F04B5BE"/>
    <w:rsid w:val="5F0D2CB1"/>
    <w:rsid w:val="5F1521A8"/>
    <w:rsid w:val="5F6195C1"/>
    <w:rsid w:val="5FD48766"/>
    <w:rsid w:val="604CAFC1"/>
    <w:rsid w:val="609A201B"/>
    <w:rsid w:val="60AC5ED5"/>
    <w:rsid w:val="614D321E"/>
    <w:rsid w:val="618FDB4C"/>
    <w:rsid w:val="61A77175"/>
    <w:rsid w:val="61C829F0"/>
    <w:rsid w:val="62D1BCDD"/>
    <w:rsid w:val="62D85DE9"/>
    <w:rsid w:val="63845083"/>
    <w:rsid w:val="63A1E98D"/>
    <w:rsid w:val="63CD6DD0"/>
    <w:rsid w:val="63E6C694"/>
    <w:rsid w:val="63F9DFA8"/>
    <w:rsid w:val="643C787C"/>
    <w:rsid w:val="64905FDB"/>
    <w:rsid w:val="64AD5F7E"/>
    <w:rsid w:val="65116082"/>
    <w:rsid w:val="659F62C1"/>
    <w:rsid w:val="65B85441"/>
    <w:rsid w:val="669B9B13"/>
    <w:rsid w:val="682A2985"/>
    <w:rsid w:val="6847E795"/>
    <w:rsid w:val="6889A66D"/>
    <w:rsid w:val="68E99F20"/>
    <w:rsid w:val="69157532"/>
    <w:rsid w:val="69380B22"/>
    <w:rsid w:val="696DF147"/>
    <w:rsid w:val="69844DCF"/>
    <w:rsid w:val="69A6DD3C"/>
    <w:rsid w:val="69A9C8EF"/>
    <w:rsid w:val="69E5CBFD"/>
    <w:rsid w:val="6A2DF5CD"/>
    <w:rsid w:val="6A72D3E4"/>
    <w:rsid w:val="6A9D3FAD"/>
    <w:rsid w:val="6B6F0C36"/>
    <w:rsid w:val="6B7A2AD4"/>
    <w:rsid w:val="6B8C6278"/>
    <w:rsid w:val="6BAAD502"/>
    <w:rsid w:val="6BC710B2"/>
    <w:rsid w:val="6C28631F"/>
    <w:rsid w:val="6C4EB916"/>
    <w:rsid w:val="6C9D8956"/>
    <w:rsid w:val="6D1779EF"/>
    <w:rsid w:val="6D622FF4"/>
    <w:rsid w:val="6E3087B5"/>
    <w:rsid w:val="6E698F27"/>
    <w:rsid w:val="6F0AFC68"/>
    <w:rsid w:val="6F305DFF"/>
    <w:rsid w:val="6F4B2E7B"/>
    <w:rsid w:val="70427D59"/>
    <w:rsid w:val="7047259F"/>
    <w:rsid w:val="704C6261"/>
    <w:rsid w:val="71E6E061"/>
    <w:rsid w:val="7264BD6C"/>
    <w:rsid w:val="72ED3BE0"/>
    <w:rsid w:val="747EB73E"/>
    <w:rsid w:val="750F4DB4"/>
    <w:rsid w:val="751E8123"/>
    <w:rsid w:val="75280E0A"/>
    <w:rsid w:val="755E1040"/>
    <w:rsid w:val="759A7F85"/>
    <w:rsid w:val="760A5690"/>
    <w:rsid w:val="761AF18B"/>
    <w:rsid w:val="76690D54"/>
    <w:rsid w:val="766E80A5"/>
    <w:rsid w:val="76C8D42B"/>
    <w:rsid w:val="76C9073D"/>
    <w:rsid w:val="772BCE32"/>
    <w:rsid w:val="77364FE6"/>
    <w:rsid w:val="77710CB4"/>
    <w:rsid w:val="77ACAFA5"/>
    <w:rsid w:val="78943D7A"/>
    <w:rsid w:val="78E3DF2D"/>
    <w:rsid w:val="78FA0B0E"/>
    <w:rsid w:val="792BDDE2"/>
    <w:rsid w:val="798EF403"/>
    <w:rsid w:val="79E9342D"/>
    <w:rsid w:val="7A2B5148"/>
    <w:rsid w:val="7A2B7D40"/>
    <w:rsid w:val="7A4EE2A2"/>
    <w:rsid w:val="7A6635F1"/>
    <w:rsid w:val="7A738DF7"/>
    <w:rsid w:val="7AB636CF"/>
    <w:rsid w:val="7ACE627D"/>
    <w:rsid w:val="7C8E65A8"/>
    <w:rsid w:val="7D8D448A"/>
    <w:rsid w:val="7E1BF129"/>
    <w:rsid w:val="7E36A0F1"/>
    <w:rsid w:val="7E4A5EBE"/>
    <w:rsid w:val="7EF2113A"/>
    <w:rsid w:val="7EF84068"/>
    <w:rsid w:val="7FB7C18A"/>
    <w:rsid w:val="7FF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2BFD8"/>
  <w15:chartTrackingRefBased/>
  <w15:docId w15:val="{F096649F-A62C-463B-A2DF-0267873A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111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1136"/>
  </w:style>
  <w:style w:type="paragraph" w:styleId="Header">
    <w:name w:val="header"/>
    <w:basedOn w:val="Normal"/>
    <w:link w:val="HeaderChar"/>
    <w:rsid w:val="002707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707E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FC19789519843AFC035F64EB040EF" ma:contentTypeVersion="4" ma:contentTypeDescription="Create a new document." ma:contentTypeScope="" ma:versionID="b43b659fcdb55de5d598522d56b3b269">
  <xsd:schema xmlns:xsd="http://www.w3.org/2001/XMLSchema" xmlns:xs="http://www.w3.org/2001/XMLSchema" xmlns:p="http://schemas.microsoft.com/office/2006/metadata/properties" xmlns:ns2="af597157-8484-4c7c-a007-df56c6ad9b23" targetNamespace="http://schemas.microsoft.com/office/2006/metadata/properties" ma:root="true" ma:fieldsID="d049bca0684d321f887768754dbd1eb6" ns2:_="">
    <xsd:import namespace="af597157-8484-4c7c-a007-df56c6ad9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97157-8484-4c7c-a007-df56c6ad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E8D8482-5A2B-4B1E-89DE-4D767AF64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97157-8484-4c7c-a007-df56c6ad9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8AE00-1056-4749-A902-61ACB9EF5B52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f597157-8484-4c7c-a007-df56c6ad9b23"/>
  </ds:schemaRefs>
</ds:datastoreItem>
</file>

<file path=customXml/itemProps3.xml><?xml version="1.0" encoding="utf-8"?>
<ds:datastoreItem xmlns:ds="http://schemas.openxmlformats.org/officeDocument/2006/customXml" ds:itemID="{6186A9E5-DEE3-4C59-B7FB-5A53DE6C5B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5571AD-37D3-4F31-9B51-3F95A8EF7BA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4577</Characters>
  <Application>Microsoft Office Word</Application>
  <DocSecurity>0</DocSecurity>
  <Lines>38</Lines>
  <Paragraphs>10</Paragraphs>
  <ScaleCrop>false</ScaleCrop>
  <Company>Ministry of Defence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TEMPLATE</dc:title>
  <dc:subject/>
  <dc:creator>PARSONSV406</dc:creator>
  <cp:keywords/>
  <cp:lastModifiedBy>Morewood, Peter WO1 (HMS VICTORY-xo)</cp:lastModifiedBy>
  <cp:revision>41</cp:revision>
  <cp:lastPrinted>2008-04-02T10:26:00Z</cp:lastPrinted>
  <dcterms:created xsi:type="dcterms:W3CDTF">2021-02-15T15:27:00Z</dcterms:created>
  <dcterms:modified xsi:type="dcterms:W3CDTF">2021-03-16T11:16:00Z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 Protective Marking">
    <vt:lpwstr>NO PROTECTIVE MARKING</vt:lpwstr>
  </property>
  <property fmtid="{D5CDD505-2E9C-101B-9397-08002B2CF9AE}" pid="3" name="Keyword">
    <vt:lpwstr>Office administration</vt:lpwstr>
  </property>
  <property fmtid="{D5CDD505-2E9C-101B-9397-08002B2CF9AE}" pid="4" name="Author0">
    <vt:lpwstr>DII\Gadsbyk626</vt:lpwstr>
  </property>
  <property fmtid="{D5CDD505-2E9C-101B-9397-08002B2CF9AE}" pid="5" name="MMS Date Created">
    <vt:lpwstr>2008-04-01T00:00:00Z</vt:lpwstr>
  </property>
  <property fmtid="{D5CDD505-2E9C-101B-9397-08002B2CF9AE}" pid="6" name="Owner">
    <vt:lpwstr>FLEET PERS</vt:lpwstr>
  </property>
  <property fmtid="{D5CDD505-2E9C-101B-9397-08002B2CF9AE}" pid="7" name="Document Group">
    <vt:lpwstr/>
  </property>
  <property fmtid="{D5CDD505-2E9C-101B-9397-08002B2CF9AE}" pid="8" name="Status">
    <vt:lpwstr>Draft</vt:lpwstr>
  </property>
  <property fmtid="{D5CDD505-2E9C-101B-9397-08002B2CF9AE}" pid="9" name="Document Version">
    <vt:lpwstr>1.0</vt:lpwstr>
  </property>
  <property fmtid="{D5CDD505-2E9C-101B-9397-08002B2CF9AE}" pid="10" name="Contact">
    <vt:lpwstr>DII\Gadsbyk626</vt:lpwstr>
  </property>
  <property fmtid="{D5CDD505-2E9C-101B-9397-08002B2CF9AE}" pid="11" name="FOI Disclosability Indicator">
    <vt:lpwstr/>
  </property>
  <property fmtid="{D5CDD505-2E9C-101B-9397-08002B2CF9AE}" pid="12" name="Subject Category">
    <vt:lpwstr>1;#Personnel|a75fba59-6cf8-46da-997e-cc6db2c01523</vt:lpwstr>
  </property>
  <property fmtid="{D5CDD505-2E9C-101B-9397-08002B2CF9AE}" pid="13" name="Nickname">
    <vt:lpwstr/>
  </property>
  <property fmtid="{D5CDD505-2E9C-101B-9397-08002B2CF9AE}" pid="14" name="Publisher contact">
    <vt:lpwstr/>
  </property>
  <property fmtid="{D5CDD505-2E9C-101B-9397-08002B2CF9AE}" pid="15" name="Content time-line">
    <vt:lpwstr/>
  </property>
  <property fmtid="{D5CDD505-2E9C-101B-9397-08002B2CF9AE}" pid="16" name="FOI Publication Date">
    <vt:lpwstr/>
  </property>
  <property fmtid="{D5CDD505-2E9C-101B-9397-08002B2CF9AE}" pid="17" name="FOI Exemption">
    <vt:lpwstr/>
  </property>
  <property fmtid="{D5CDD505-2E9C-101B-9397-08002B2CF9AE}" pid="18" name="Description0">
    <vt:lpwstr/>
  </property>
  <property fmtid="{D5CDD505-2E9C-101B-9397-08002B2CF9AE}" pid="19" name="Review decision">
    <vt:lpwstr/>
  </property>
  <property fmtid="{D5CDD505-2E9C-101B-9397-08002B2CF9AE}" pid="20" name="Abstract">
    <vt:lpwstr/>
  </property>
  <property fmtid="{D5CDD505-2E9C-101B-9397-08002B2CF9AE}" pid="21" name="Security National Caveats">
    <vt:lpwstr/>
  </property>
  <property fmtid="{D5CDD505-2E9C-101B-9397-08002B2CF9AE}" pid="22" name="Geographical region">
    <vt:lpwstr/>
  </property>
  <property fmtid="{D5CDD505-2E9C-101B-9397-08002B2CF9AE}" pid="23" name="Date acquired">
    <vt:lpwstr/>
  </property>
  <property fmtid="{D5CDD505-2E9C-101B-9397-08002B2CF9AE}" pid="24" name="FOI released on request">
    <vt:lpwstr/>
  </property>
  <property fmtid="{D5CDD505-2E9C-101B-9397-08002B2CF9AE}" pid="25" name="MeridioUrl">
    <vt:lpwstr/>
  </property>
  <property fmtid="{D5CDD505-2E9C-101B-9397-08002B2CF9AE}" pid="26" name="Purpose">
    <vt:lpwstr/>
  </property>
  <property fmtid="{D5CDD505-2E9C-101B-9397-08002B2CF9AE}" pid="27" name="Security non-UK constraints">
    <vt:lpwstr/>
  </property>
  <property fmtid="{D5CDD505-2E9C-101B-9397-08002B2CF9AE}" pid="28" name="Geographical detail">
    <vt:lpwstr/>
  </property>
  <property fmtid="{D5CDD505-2E9C-101B-9397-08002B2CF9AE}" pid="29" name="Copyright">
    <vt:lpwstr/>
  </property>
  <property fmtid="{D5CDD505-2E9C-101B-9397-08002B2CF9AE}" pid="30" name="Folders">
    <vt:lpwstr>TORs and Joining Letters</vt:lpwstr>
  </property>
  <property fmtid="{D5CDD505-2E9C-101B-9397-08002B2CF9AE}" pid="31" name="Fileplan ID">
    <vt:lpwstr/>
  </property>
  <property fmtid="{D5CDD505-2E9C-101B-9397-08002B2CF9AE}" pid="32" name="Source">
    <vt:lpwstr/>
  </property>
  <property fmtid="{D5CDD505-2E9C-101B-9397-08002B2CF9AE}" pid="33" name="Security descriptors">
    <vt:lpwstr/>
  </property>
  <property fmtid="{D5CDD505-2E9C-101B-9397-08002B2CF9AE}" pid="34" name="Date available">
    <vt:lpwstr/>
  </property>
  <property fmtid="{D5CDD505-2E9C-101B-9397-08002B2CF9AE}" pid="35" name="Approved by">
    <vt:lpwstr/>
  </property>
  <property fmtid="{D5CDD505-2E9C-101B-9397-08002B2CF9AE}" pid="36" name="Contributor">
    <vt:lpwstr/>
  </property>
  <property fmtid="{D5CDD505-2E9C-101B-9397-08002B2CF9AE}" pid="37" name="Publisher">
    <vt:lpwstr/>
  </property>
  <property fmtid="{D5CDD505-2E9C-101B-9397-08002B2CF9AE}" pid="38" name="Alternative title">
    <vt:lpwstr/>
  </property>
  <property fmtid="{D5CDD505-2E9C-101B-9397-08002B2CF9AE}" pid="39" name="display_urn:schemas-microsoft-com:office:office#Editor">
    <vt:lpwstr>Parsons, Victor WO1 (NAVY PCAP-CM RES FTRS WO1)</vt:lpwstr>
  </property>
  <property fmtid="{D5CDD505-2E9C-101B-9397-08002B2CF9AE}" pid="40" name="UKProtectiveMarking">
    <vt:lpwstr>OFFICIAL</vt:lpwstr>
  </property>
  <property fmtid="{D5CDD505-2E9C-101B-9397-08002B2CF9AE}" pid="41" name="ApprovedBy">
    <vt:lpwstr/>
  </property>
  <property fmtid="{D5CDD505-2E9C-101B-9397-08002B2CF9AE}" pid="42" name="Order">
    <vt:lpwstr>23500.0000000000</vt:lpwstr>
  </property>
  <property fmtid="{D5CDD505-2E9C-101B-9397-08002B2CF9AE}" pid="43" name="AlternativeTitle">
    <vt:lpwstr/>
  </property>
  <property fmtid="{D5CDD505-2E9C-101B-9397-08002B2CF9AE}" pid="44" name="_Source">
    <vt:lpwstr/>
  </property>
  <property fmtid="{D5CDD505-2E9C-101B-9397-08002B2CF9AE}" pid="45" name="display_urn:schemas-microsoft-com:office:office#Author">
    <vt:lpwstr>Parsons, Victor WO1 (NAVY PCAP-CM RES FTRS WO1)</vt:lpwstr>
  </property>
  <property fmtid="{D5CDD505-2E9C-101B-9397-08002B2CF9AE}" pid="46" name="GeographicalRegion">
    <vt:lpwstr/>
  </property>
  <property fmtid="{D5CDD505-2E9C-101B-9397-08002B2CF9AE}" pid="47" name="ReviewDecision">
    <vt:lpwstr/>
  </property>
  <property fmtid="{D5CDD505-2E9C-101B-9397-08002B2CF9AE}" pid="48" name="SecurityNonUKConstraints">
    <vt:lpwstr/>
  </property>
  <property fmtid="{D5CDD505-2E9C-101B-9397-08002B2CF9AE}" pid="49" name="GeographicalLocation">
    <vt:lpwstr/>
  </property>
  <property fmtid="{D5CDD505-2E9C-101B-9397-08002B2CF9AE}" pid="50" name="AuthorOriginator">
    <vt:lpwstr>DII\Gadsbyk626</vt:lpwstr>
  </property>
  <property fmtid="{D5CDD505-2E9C-101B-9397-08002B2CF9AE}" pid="51" name="DocumentVersion">
    <vt:lpwstr>1.0</vt:lpwstr>
  </property>
  <property fmtid="{D5CDD505-2E9C-101B-9397-08002B2CF9AE}" pid="52" name="SecurityDescriptors">
    <vt:lpwstr>None</vt:lpwstr>
  </property>
  <property fmtid="{D5CDD505-2E9C-101B-9397-08002B2CF9AE}" pid="53" name="ContentTimeLine">
    <vt:lpwstr/>
  </property>
  <property fmtid="{D5CDD505-2E9C-101B-9397-08002B2CF9AE}" pid="54" name="Subject CategoryOOB">
    <vt:lpwstr>RESERVE SERVICE</vt:lpwstr>
  </property>
  <property fmtid="{D5CDD505-2E9C-101B-9397-08002B2CF9AE}" pid="55" name="Subject KeywordsOOB">
    <vt:lpwstr>Office administration</vt:lpwstr>
  </property>
  <property fmtid="{D5CDD505-2E9C-101B-9397-08002B2CF9AE}" pid="56" name="FOIExemption">
    <vt:lpwstr>No</vt:lpwstr>
  </property>
  <property fmtid="{D5CDD505-2E9C-101B-9397-08002B2CF9AE}" pid="57" name="CreatedOriginated">
    <vt:lpwstr>2008-04-01T08:00:00Z</vt:lpwstr>
  </property>
  <property fmtid="{D5CDD505-2E9C-101B-9397-08002B2CF9AE}" pid="58" name="PublisherContact">
    <vt:lpwstr/>
  </property>
  <property fmtid="{D5CDD505-2E9C-101B-9397-08002B2CF9AE}" pid="59" name="Business OwnerOOB">
    <vt:lpwstr>Navy Command Personnel</vt:lpwstr>
  </property>
  <property fmtid="{D5CDD505-2E9C-101B-9397-08002B2CF9AE}" pid="60" name="fileplanIDOOB">
    <vt:lpwstr>01_05 Manage Personnel</vt:lpwstr>
  </property>
  <property fmtid="{D5CDD505-2E9C-101B-9397-08002B2CF9AE}" pid="61" name="fileplanIDPTH">
    <vt:lpwstr>01_Administer/01_05 Manage Personnel</vt:lpwstr>
  </property>
  <property fmtid="{D5CDD505-2E9C-101B-9397-08002B2CF9AE}" pid="62" name="ContentType">
    <vt:lpwstr>MOD Document</vt:lpwstr>
  </property>
  <property fmtid="{D5CDD505-2E9C-101B-9397-08002B2CF9AE}" pid="63" name="Local KeywordsOOB">
    <vt:lpwstr/>
  </property>
  <property fmtid="{D5CDD505-2E9C-101B-9397-08002B2CF9AE}" pid="64" name="DPADisclosabilityIndicator">
    <vt:lpwstr/>
  </property>
  <property fmtid="{D5CDD505-2E9C-101B-9397-08002B2CF9AE}" pid="65" name="DPAExemption">
    <vt:lpwstr/>
  </property>
  <property fmtid="{D5CDD505-2E9C-101B-9397-08002B2CF9AE}" pid="66" name="EIRDisclosabilityIndicator">
    <vt:lpwstr/>
  </property>
  <property fmtid="{D5CDD505-2E9C-101B-9397-08002B2CF9AE}" pid="67" name="EIR Exception">
    <vt:lpwstr/>
  </property>
  <property fmtid="{D5CDD505-2E9C-101B-9397-08002B2CF9AE}" pid="68" name="FOIPublicationDate">
    <vt:lpwstr/>
  </property>
  <property fmtid="{D5CDD505-2E9C-101B-9397-08002B2CF9AE}" pid="69" name="FOIReleasedOnRequest">
    <vt:lpwstr/>
  </property>
  <property fmtid="{D5CDD505-2E9C-101B-9397-08002B2CF9AE}" pid="70" name="PolicyIdentifier">
    <vt:lpwstr>UK</vt:lpwstr>
  </property>
  <property fmtid="{D5CDD505-2E9C-101B-9397-08002B2CF9AE}" pid="71" name="From">
    <vt:lpwstr/>
  </property>
  <property fmtid="{D5CDD505-2E9C-101B-9397-08002B2CF9AE}" pid="72" name="Cc">
    <vt:lpwstr/>
  </property>
  <property fmtid="{D5CDD505-2E9C-101B-9397-08002B2CF9AE}" pid="73" name="Sent">
    <vt:lpwstr/>
  </property>
  <property fmtid="{D5CDD505-2E9C-101B-9397-08002B2CF9AE}" pid="74" name="MODSubject">
    <vt:lpwstr/>
  </property>
  <property fmtid="{D5CDD505-2E9C-101B-9397-08002B2CF9AE}" pid="75" name="To">
    <vt:lpwstr/>
  </property>
  <property fmtid="{D5CDD505-2E9C-101B-9397-08002B2CF9AE}" pid="76" name="DateScanned">
    <vt:lpwstr/>
  </property>
  <property fmtid="{D5CDD505-2E9C-101B-9397-08002B2CF9AE}" pid="77" name="ScannerOperator">
    <vt:lpwstr/>
  </property>
  <property fmtid="{D5CDD505-2E9C-101B-9397-08002B2CF9AE}" pid="78" name="Date next version due">
    <vt:lpwstr/>
  </property>
  <property fmtid="{D5CDD505-2E9C-101B-9397-08002B2CF9AE}" pid="79" name="DateAcquired">
    <vt:lpwstr/>
  </property>
  <property fmtid="{D5CDD505-2E9C-101B-9397-08002B2CF9AE}" pid="80" name="DateAvailable">
    <vt:lpwstr/>
  </property>
  <property fmtid="{D5CDD505-2E9C-101B-9397-08002B2CF9AE}" pid="81" name="EIRException">
    <vt:lpwstr/>
  </property>
  <property fmtid="{D5CDD505-2E9C-101B-9397-08002B2CF9AE}" pid="82" name="originalmeridioedcdata">
    <vt:lpwstr/>
  </property>
  <property fmtid="{D5CDD505-2E9C-101B-9397-08002B2CF9AE}" pid="83" name="originalmeridioedcstatus">
    <vt:lpwstr/>
  </property>
  <property fmtid="{D5CDD505-2E9C-101B-9397-08002B2CF9AE}" pid="84" name="MeridioEDCData">
    <vt:lpwstr>Wed, 02 Dec 2015 15:56:31 GMT</vt:lpwstr>
  </property>
  <property fmtid="{D5CDD505-2E9C-101B-9397-08002B2CF9AE}" pid="85" name="MeridioEDCStatus">
    <vt:lpwstr>transferpending</vt:lpwstr>
  </property>
  <property fmtid="{D5CDD505-2E9C-101B-9397-08002B2CF9AE}" pid="86" name="SubjectCategory">
    <vt:lpwstr/>
  </property>
  <property fmtid="{D5CDD505-2E9C-101B-9397-08002B2CF9AE}" pid="87" name="fileplanID">
    <vt:lpwstr>52;#01 Administer the Unit|0e5e8e63-5f0f-49d8-aa30-ca9c14931506</vt:lpwstr>
  </property>
  <property fmtid="{D5CDD505-2E9C-101B-9397-08002B2CF9AE}" pid="88" name="SubjectKeywords">
    <vt:lpwstr/>
  </property>
  <property fmtid="{D5CDD505-2E9C-101B-9397-08002B2CF9AE}" pid="89" name="DocId">
    <vt:lpwstr/>
  </property>
  <property fmtid="{D5CDD505-2E9C-101B-9397-08002B2CF9AE}" pid="90" name="BusinessOwner">
    <vt:lpwstr/>
  </property>
  <property fmtid="{D5CDD505-2E9C-101B-9397-08002B2CF9AE}" pid="91" name="LocalKeywords">
    <vt:lpwstr/>
  </property>
  <property fmtid="{D5CDD505-2E9C-101B-9397-08002B2CF9AE}" pid="92" name="TaxKeywordTaxHTField">
    <vt:lpwstr/>
  </property>
  <property fmtid="{D5CDD505-2E9C-101B-9397-08002B2CF9AE}" pid="93" name="i71a74d1f9984201b479cc08077b6323">
    <vt:lpwstr>Personnel|a75fba59-6cf8-46da-997e-cc6db2c01523</vt:lpwstr>
  </property>
  <property fmtid="{D5CDD505-2E9C-101B-9397-08002B2CF9AE}" pid="94" name="TaxKeyword">
    <vt:lpwstr/>
  </property>
  <property fmtid="{D5CDD505-2E9C-101B-9397-08002B2CF9AE}" pid="95" name="TaxCatchAll">
    <vt:lpwstr>52;#01 Administer the Unit|0e5e8e63-5f0f-49d8-aa30-ca9c14931506;#2;#Personnel|c83e0ded-212f-48d2-8cf3-55f499aa1c26;#1;#Personnel|a75fba59-6cf8-46da-997e-cc6db2c01523;#7;#Royal Navy|2a315f35-9180-44be-ac74-8a01594aaf85</vt:lpwstr>
  </property>
  <property fmtid="{D5CDD505-2E9C-101B-9397-08002B2CF9AE}" pid="96" name="d67af1ddf1dc47979d20c0eae491b81b">
    <vt:lpwstr>01 Administer the Unit|0e5e8e63-5f0f-49d8-aa30-ca9c14931506</vt:lpwstr>
  </property>
  <property fmtid="{D5CDD505-2E9C-101B-9397-08002B2CF9AE}" pid="97" name="Folder">
    <vt:lpwstr>Forms and Templates</vt:lpwstr>
  </property>
  <property fmtid="{D5CDD505-2E9C-101B-9397-08002B2CF9AE}" pid="98" name="Business Owner">
    <vt:lpwstr>7;#Royal Navy|2a315f35-9180-44be-ac74-8a01594aaf85</vt:lpwstr>
  </property>
  <property fmtid="{D5CDD505-2E9C-101B-9397-08002B2CF9AE}" pid="99" name="m79e07ce3690491db9121a08429fad40">
    <vt:lpwstr>Royal Navy|2a315f35-9180-44be-ac74-8a01594aaf85</vt:lpwstr>
  </property>
  <property fmtid="{D5CDD505-2E9C-101B-9397-08002B2CF9AE}" pid="100" name="Subject Keywords">
    <vt:lpwstr>2;#Personnel|c83e0ded-212f-48d2-8cf3-55f499aa1c26</vt:lpwstr>
  </property>
  <property fmtid="{D5CDD505-2E9C-101B-9397-08002B2CF9AE}" pid="101" name="n1f450bd0d644ca798bdc94626fdef4f">
    <vt:lpwstr>Personnel|c83e0ded-212f-48d2-8cf3-55f499aa1c26</vt:lpwstr>
  </property>
  <property fmtid="{D5CDD505-2E9C-101B-9397-08002B2CF9AE}" pid="102" name="_Status">
    <vt:lpwstr>Not Started</vt:lpwstr>
  </property>
  <property fmtid="{D5CDD505-2E9C-101B-9397-08002B2CF9AE}" pid="103" name="CategoryDescription">
    <vt:lpwstr/>
  </property>
  <property fmtid="{D5CDD505-2E9C-101B-9397-08002B2CF9AE}" pid="104" name="RetentionCategory">
    <vt:lpwstr>None</vt:lpwstr>
  </property>
  <property fmtid="{D5CDD505-2E9C-101B-9397-08002B2CF9AE}" pid="105" name="wic_System_Copyright">
    <vt:lpwstr/>
  </property>
  <property fmtid="{D5CDD505-2E9C-101B-9397-08002B2CF9AE}" pid="106" name="xd_Signature">
    <vt:lpwstr/>
  </property>
  <property fmtid="{D5CDD505-2E9C-101B-9397-08002B2CF9AE}" pid="107" name="xd_ProgID">
    <vt:lpwstr/>
  </property>
  <property fmtid="{D5CDD505-2E9C-101B-9397-08002B2CF9AE}" pid="108" name="ComplianceAssetId">
    <vt:lpwstr/>
  </property>
  <property fmtid="{D5CDD505-2E9C-101B-9397-08002B2CF9AE}" pid="109" name="TemplateUrl">
    <vt:lpwstr/>
  </property>
  <property fmtid="{D5CDD505-2E9C-101B-9397-08002B2CF9AE}" pid="110" name="ContentTypeId">
    <vt:lpwstr>0x010100021FC19789519843AFC035F64EB040EF</vt:lpwstr>
  </property>
</Properties>
</file>