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0837" w14:textId="77777777" w:rsidR="0046042B" w:rsidRPr="0046042B" w:rsidRDefault="0046042B" w:rsidP="006E34FC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 xml:space="preserve">Issue Date – </w:t>
      </w:r>
      <w:r w:rsidR="00D70993">
        <w:rPr>
          <w:rFonts w:ascii="Arial" w:hAnsi="Arial" w:cs="Arial"/>
          <w:sz w:val="24"/>
          <w:szCs w:val="24"/>
        </w:rPr>
        <w:t>17 Jun 20</w:t>
      </w:r>
    </w:p>
    <w:p w14:paraId="6A250838" w14:textId="77777777" w:rsidR="0046042B" w:rsidRPr="0046042B" w:rsidRDefault="006E34FC" w:rsidP="006E34FC">
      <w:pPr>
        <w:spacing w:after="0"/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 Review</w:t>
      </w:r>
      <w:r w:rsidR="0046042B" w:rsidRPr="0046042B">
        <w:rPr>
          <w:rFonts w:ascii="Arial" w:hAnsi="Arial" w:cs="Arial"/>
          <w:sz w:val="24"/>
          <w:szCs w:val="24"/>
        </w:rPr>
        <w:t xml:space="preserve"> – 1 year</w:t>
      </w:r>
    </w:p>
    <w:p w14:paraId="6A250839" w14:textId="77777777" w:rsidR="0046042B" w:rsidRDefault="0046042B" w:rsidP="00D70993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 xml:space="preserve">Review Date – </w:t>
      </w:r>
      <w:r w:rsidR="00D70993">
        <w:rPr>
          <w:rFonts w:ascii="Arial" w:hAnsi="Arial" w:cs="Arial"/>
          <w:sz w:val="24"/>
          <w:szCs w:val="24"/>
        </w:rPr>
        <w:t>17 Jun 21</w:t>
      </w:r>
    </w:p>
    <w:p w14:paraId="6A25083A" w14:textId="77777777" w:rsidR="00D70993" w:rsidRPr="0046042B" w:rsidRDefault="00D70993" w:rsidP="00D70993">
      <w:pPr>
        <w:spacing w:after="0"/>
        <w:ind w:left="6480"/>
        <w:rPr>
          <w:rFonts w:ascii="Arial" w:hAnsi="Arial" w:cs="Arial"/>
          <w:sz w:val="24"/>
          <w:szCs w:val="24"/>
        </w:rPr>
      </w:pPr>
    </w:p>
    <w:p w14:paraId="6A25083B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  <w:r w:rsidRPr="0046042B">
        <w:rPr>
          <w:rFonts w:ascii="Arial" w:hAnsi="Arial" w:cs="Arial"/>
          <w:b/>
          <w:sz w:val="24"/>
          <w:szCs w:val="24"/>
        </w:rPr>
        <w:t>TERMS OF REFERENCE</w:t>
      </w:r>
      <w:r w:rsidR="00D70993">
        <w:rPr>
          <w:rFonts w:ascii="Arial" w:hAnsi="Arial" w:cs="Arial"/>
          <w:b/>
          <w:sz w:val="24"/>
          <w:szCs w:val="24"/>
        </w:rPr>
        <w:t xml:space="preserve"> - </w:t>
      </w:r>
      <w:r w:rsidRPr="0046042B">
        <w:rPr>
          <w:rFonts w:ascii="Arial" w:hAnsi="Arial" w:cs="Arial"/>
          <w:b/>
          <w:sz w:val="24"/>
          <w:szCs w:val="24"/>
        </w:rPr>
        <w:t>DIVISIONA</w:t>
      </w:r>
      <w:r w:rsidR="003363BE">
        <w:rPr>
          <w:rFonts w:ascii="Arial" w:hAnsi="Arial" w:cs="Arial"/>
          <w:b/>
          <w:sz w:val="24"/>
          <w:szCs w:val="24"/>
        </w:rPr>
        <w:t>L</w:t>
      </w:r>
      <w:r w:rsidRPr="0046042B">
        <w:rPr>
          <w:rFonts w:ascii="Arial" w:hAnsi="Arial" w:cs="Arial"/>
          <w:b/>
          <w:sz w:val="24"/>
          <w:szCs w:val="24"/>
        </w:rPr>
        <w:t xml:space="preserve"> TRAINING </w:t>
      </w:r>
      <w:r w:rsidR="00D70993">
        <w:rPr>
          <w:rFonts w:ascii="Arial" w:hAnsi="Arial" w:cs="Arial"/>
          <w:b/>
          <w:sz w:val="24"/>
          <w:szCs w:val="24"/>
        </w:rPr>
        <w:t xml:space="preserve">CHIEF </w:t>
      </w:r>
      <w:r w:rsidRPr="0046042B">
        <w:rPr>
          <w:rFonts w:ascii="Arial" w:hAnsi="Arial" w:cs="Arial"/>
          <w:b/>
          <w:sz w:val="24"/>
          <w:szCs w:val="24"/>
        </w:rPr>
        <w:t>(DT</w:t>
      </w:r>
      <w:r w:rsidR="00D70993">
        <w:rPr>
          <w:rFonts w:ascii="Arial" w:hAnsi="Arial" w:cs="Arial"/>
          <w:b/>
          <w:sz w:val="24"/>
          <w:szCs w:val="24"/>
        </w:rPr>
        <w:t>C</w:t>
      </w:r>
      <w:r w:rsidRPr="0046042B">
        <w:rPr>
          <w:rFonts w:ascii="Arial" w:hAnsi="Arial" w:cs="Arial"/>
          <w:b/>
          <w:sz w:val="24"/>
          <w:szCs w:val="24"/>
        </w:rPr>
        <w:t>)</w:t>
      </w:r>
    </w:p>
    <w:p w14:paraId="6A25083C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</w:p>
    <w:p w14:paraId="6A25083D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  <w:r w:rsidRPr="0046042B">
        <w:rPr>
          <w:rFonts w:ascii="Arial" w:hAnsi="Arial" w:cs="Arial"/>
          <w:b/>
          <w:sz w:val="24"/>
          <w:szCs w:val="24"/>
        </w:rPr>
        <w:t>PREAMBLE</w:t>
      </w:r>
    </w:p>
    <w:p w14:paraId="6A25083E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3F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1.</w:t>
      </w:r>
      <w:r w:rsidRPr="0046042B">
        <w:rPr>
          <w:rFonts w:ascii="Arial" w:hAnsi="Arial" w:cs="Arial"/>
          <w:sz w:val="24"/>
          <w:szCs w:val="24"/>
        </w:rPr>
        <w:tab/>
        <w:t xml:space="preserve">The role of </w:t>
      </w:r>
      <w:r w:rsidR="00E45DF3">
        <w:rPr>
          <w:rFonts w:ascii="Arial" w:hAnsi="Arial" w:cs="Arial"/>
          <w:sz w:val="24"/>
          <w:szCs w:val="24"/>
        </w:rPr>
        <w:t xml:space="preserve">the </w:t>
      </w:r>
      <w:r w:rsidRPr="0046042B">
        <w:rPr>
          <w:rFonts w:ascii="Arial" w:hAnsi="Arial" w:cs="Arial"/>
          <w:sz w:val="24"/>
          <w:szCs w:val="24"/>
        </w:rPr>
        <w:t>DT</w:t>
      </w:r>
      <w:r w:rsidR="00D70993">
        <w:rPr>
          <w:rFonts w:ascii="Arial" w:hAnsi="Arial" w:cs="Arial"/>
          <w:sz w:val="24"/>
          <w:szCs w:val="24"/>
        </w:rPr>
        <w:t>C</w:t>
      </w:r>
      <w:r w:rsidRPr="0046042B">
        <w:rPr>
          <w:rFonts w:ascii="Arial" w:hAnsi="Arial" w:cs="Arial"/>
          <w:sz w:val="24"/>
          <w:szCs w:val="24"/>
        </w:rPr>
        <w:t xml:space="preserve"> at BRNC is challenging and hugely rewarding both professionally and personally. It requires judgement, resolution and compassion. At all times</w:t>
      </w:r>
      <w:r w:rsidR="00E45DF3">
        <w:rPr>
          <w:rFonts w:ascii="Arial" w:hAnsi="Arial" w:cs="Arial"/>
          <w:sz w:val="24"/>
          <w:szCs w:val="24"/>
        </w:rPr>
        <w:t xml:space="preserve">, </w:t>
      </w:r>
      <w:r w:rsidRPr="0046042B">
        <w:rPr>
          <w:rFonts w:ascii="Arial" w:hAnsi="Arial" w:cs="Arial"/>
          <w:sz w:val="24"/>
          <w:szCs w:val="24"/>
        </w:rPr>
        <w:t xml:space="preserve">and in all </w:t>
      </w:r>
      <w:r w:rsidR="00F338A6" w:rsidRPr="0046042B">
        <w:rPr>
          <w:rFonts w:ascii="Arial" w:hAnsi="Arial" w:cs="Arial"/>
          <w:sz w:val="24"/>
          <w:szCs w:val="24"/>
        </w:rPr>
        <w:t xml:space="preserve">places, </w:t>
      </w:r>
      <w:r w:rsidRPr="0046042B">
        <w:rPr>
          <w:rFonts w:ascii="Arial" w:hAnsi="Arial" w:cs="Arial"/>
          <w:sz w:val="24"/>
          <w:szCs w:val="24"/>
        </w:rPr>
        <w:t xml:space="preserve">impressions are being formed, ethos and values are shaped and reinforced. </w:t>
      </w:r>
      <w:r w:rsidR="003363BE">
        <w:rPr>
          <w:rFonts w:ascii="Arial" w:hAnsi="Arial" w:cs="Arial"/>
          <w:sz w:val="24"/>
          <w:szCs w:val="24"/>
        </w:rPr>
        <w:t>DT</w:t>
      </w:r>
      <w:r w:rsidR="00D70993">
        <w:rPr>
          <w:rFonts w:ascii="Arial" w:hAnsi="Arial" w:cs="Arial"/>
          <w:sz w:val="24"/>
          <w:szCs w:val="24"/>
        </w:rPr>
        <w:t>C</w:t>
      </w:r>
      <w:r w:rsidR="003363BE">
        <w:rPr>
          <w:rFonts w:ascii="Arial" w:hAnsi="Arial" w:cs="Arial"/>
          <w:sz w:val="24"/>
          <w:szCs w:val="24"/>
        </w:rPr>
        <w:t>s</w:t>
      </w:r>
      <w:r w:rsidR="00D70993">
        <w:rPr>
          <w:rFonts w:ascii="Arial" w:hAnsi="Arial" w:cs="Arial"/>
          <w:sz w:val="24"/>
          <w:szCs w:val="24"/>
        </w:rPr>
        <w:t xml:space="preserve">, with the DTOs, </w:t>
      </w:r>
      <w:r w:rsidR="003363BE">
        <w:rPr>
          <w:rFonts w:ascii="Arial" w:hAnsi="Arial" w:cs="Arial"/>
          <w:sz w:val="24"/>
          <w:szCs w:val="24"/>
        </w:rPr>
        <w:t xml:space="preserve">are </w:t>
      </w:r>
      <w:r w:rsidR="00D70993">
        <w:rPr>
          <w:rFonts w:ascii="Arial" w:hAnsi="Arial" w:cs="Arial"/>
          <w:sz w:val="24"/>
          <w:szCs w:val="24"/>
        </w:rPr>
        <w:t xml:space="preserve">at </w:t>
      </w:r>
      <w:r w:rsidR="003363BE">
        <w:rPr>
          <w:rFonts w:ascii="Arial" w:hAnsi="Arial" w:cs="Arial"/>
          <w:sz w:val="24"/>
          <w:szCs w:val="24"/>
        </w:rPr>
        <w:t>the CO’s centre of gravity and</w:t>
      </w:r>
      <w:r w:rsidRPr="0046042B">
        <w:rPr>
          <w:rFonts w:ascii="Arial" w:hAnsi="Arial" w:cs="Arial"/>
          <w:sz w:val="24"/>
          <w:szCs w:val="24"/>
        </w:rPr>
        <w:t xml:space="preserve"> must provide an exemplary demonstration of Command, Leadership and Management (CLM)</w:t>
      </w:r>
      <w:r w:rsidR="003363BE">
        <w:rPr>
          <w:rFonts w:ascii="Arial" w:hAnsi="Arial" w:cs="Arial"/>
          <w:sz w:val="24"/>
          <w:szCs w:val="24"/>
        </w:rPr>
        <w:t>; t</w:t>
      </w:r>
      <w:r w:rsidRPr="0046042B">
        <w:rPr>
          <w:rFonts w:ascii="Arial" w:hAnsi="Arial" w:cs="Arial"/>
          <w:sz w:val="24"/>
          <w:szCs w:val="24"/>
        </w:rPr>
        <w:t>hey are responsible for shaping future RN Officers and their standards will reflect in a generation of leaders.</w:t>
      </w:r>
    </w:p>
    <w:p w14:paraId="6A250840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41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2.</w:t>
      </w:r>
      <w:r w:rsidRPr="0046042B">
        <w:rPr>
          <w:rFonts w:ascii="Arial" w:hAnsi="Arial" w:cs="Arial"/>
          <w:sz w:val="24"/>
          <w:szCs w:val="24"/>
        </w:rPr>
        <w:tab/>
        <w:t>The DT</w:t>
      </w:r>
      <w:r w:rsidR="00D70993">
        <w:rPr>
          <w:rFonts w:ascii="Arial" w:hAnsi="Arial" w:cs="Arial"/>
          <w:sz w:val="24"/>
          <w:szCs w:val="24"/>
        </w:rPr>
        <w:t>C</w:t>
      </w:r>
      <w:r w:rsidRPr="0046042B">
        <w:rPr>
          <w:rFonts w:ascii="Arial" w:hAnsi="Arial" w:cs="Arial"/>
          <w:sz w:val="24"/>
          <w:szCs w:val="24"/>
        </w:rPr>
        <w:t xml:space="preserve"> must be flexible and adaptable, offering direction and guidance </w:t>
      </w:r>
      <w:r w:rsidR="003363BE">
        <w:rPr>
          <w:rFonts w:ascii="Arial" w:hAnsi="Arial" w:cs="Arial"/>
          <w:sz w:val="24"/>
          <w:szCs w:val="24"/>
        </w:rPr>
        <w:t xml:space="preserve">in a variety of circumstances and during exercises, </w:t>
      </w:r>
      <w:r w:rsidRPr="0046042B">
        <w:rPr>
          <w:rFonts w:ascii="Arial" w:hAnsi="Arial" w:cs="Arial"/>
          <w:sz w:val="24"/>
          <w:szCs w:val="24"/>
        </w:rPr>
        <w:t xml:space="preserve">on the river, </w:t>
      </w:r>
      <w:r w:rsidR="003363BE">
        <w:rPr>
          <w:rFonts w:ascii="Arial" w:hAnsi="Arial" w:cs="Arial"/>
          <w:sz w:val="24"/>
          <w:szCs w:val="24"/>
        </w:rPr>
        <w:t>Dart</w:t>
      </w:r>
      <w:r w:rsidRPr="0046042B">
        <w:rPr>
          <w:rFonts w:ascii="Arial" w:hAnsi="Arial" w:cs="Arial"/>
          <w:sz w:val="24"/>
          <w:szCs w:val="24"/>
        </w:rPr>
        <w:t xml:space="preserve">moor, </w:t>
      </w:r>
      <w:r w:rsidR="003363BE">
        <w:rPr>
          <w:rFonts w:ascii="Arial" w:hAnsi="Arial" w:cs="Arial"/>
          <w:sz w:val="24"/>
          <w:szCs w:val="24"/>
        </w:rPr>
        <w:t xml:space="preserve">during </w:t>
      </w:r>
      <w:r w:rsidRPr="0046042B">
        <w:rPr>
          <w:rFonts w:ascii="Arial" w:hAnsi="Arial" w:cs="Arial"/>
          <w:sz w:val="24"/>
          <w:szCs w:val="24"/>
        </w:rPr>
        <w:t xml:space="preserve">Initial </w:t>
      </w:r>
      <w:r w:rsidR="00C3687B">
        <w:rPr>
          <w:rFonts w:ascii="Arial" w:hAnsi="Arial" w:cs="Arial"/>
          <w:sz w:val="24"/>
          <w:szCs w:val="24"/>
        </w:rPr>
        <w:t>Sea</w:t>
      </w:r>
      <w:r w:rsidRPr="0046042B">
        <w:rPr>
          <w:rFonts w:ascii="Arial" w:hAnsi="Arial" w:cs="Arial"/>
          <w:sz w:val="24"/>
          <w:szCs w:val="24"/>
        </w:rPr>
        <w:t xml:space="preserve"> Time (I</w:t>
      </w:r>
      <w:r w:rsidR="00C3687B">
        <w:rPr>
          <w:rFonts w:ascii="Arial" w:hAnsi="Arial" w:cs="Arial"/>
          <w:sz w:val="24"/>
          <w:szCs w:val="24"/>
        </w:rPr>
        <w:t>S</w:t>
      </w:r>
      <w:r w:rsidRPr="0046042B">
        <w:rPr>
          <w:rFonts w:ascii="Arial" w:hAnsi="Arial" w:cs="Arial"/>
          <w:sz w:val="24"/>
          <w:szCs w:val="24"/>
        </w:rPr>
        <w:t xml:space="preserve">T) and in the classroom. Self-assurance, initiative and judgement are required </w:t>
      </w:r>
      <w:r w:rsidR="00E9382D" w:rsidRPr="0046042B">
        <w:rPr>
          <w:rFonts w:ascii="Arial" w:hAnsi="Arial" w:cs="Arial"/>
          <w:sz w:val="24"/>
          <w:szCs w:val="24"/>
        </w:rPr>
        <w:t>every day</w:t>
      </w:r>
      <w:r w:rsidRPr="0046042B">
        <w:rPr>
          <w:rFonts w:ascii="Arial" w:hAnsi="Arial" w:cs="Arial"/>
          <w:sz w:val="24"/>
          <w:szCs w:val="24"/>
        </w:rPr>
        <w:t>. In addition, they must be equally capable of dealing with welfare and Duty of Care issues of Officer Cadets (</w:t>
      </w:r>
      <w:r w:rsidR="00852FD5">
        <w:rPr>
          <w:rFonts w:ascii="Arial" w:hAnsi="Arial" w:cs="Arial"/>
          <w:sz w:val="24"/>
          <w:szCs w:val="24"/>
        </w:rPr>
        <w:t>OCs</w:t>
      </w:r>
      <w:r w:rsidRPr="0046042B">
        <w:rPr>
          <w:rFonts w:ascii="Arial" w:hAnsi="Arial" w:cs="Arial"/>
          <w:sz w:val="24"/>
          <w:szCs w:val="24"/>
        </w:rPr>
        <w:t xml:space="preserve">) that range from school leavers to experienced </w:t>
      </w:r>
      <w:r w:rsidR="003363BE">
        <w:rPr>
          <w:rFonts w:ascii="Arial" w:hAnsi="Arial" w:cs="Arial"/>
          <w:sz w:val="24"/>
          <w:szCs w:val="24"/>
        </w:rPr>
        <w:t>S</w:t>
      </w:r>
      <w:r w:rsidRPr="0046042B">
        <w:rPr>
          <w:rFonts w:ascii="Arial" w:hAnsi="Arial" w:cs="Arial"/>
          <w:sz w:val="24"/>
          <w:szCs w:val="24"/>
        </w:rPr>
        <w:t xml:space="preserve">enior </w:t>
      </w:r>
      <w:r w:rsidR="003363BE">
        <w:rPr>
          <w:rFonts w:ascii="Arial" w:hAnsi="Arial" w:cs="Arial"/>
          <w:sz w:val="24"/>
          <w:szCs w:val="24"/>
        </w:rPr>
        <w:t>R</w:t>
      </w:r>
      <w:r w:rsidRPr="0046042B">
        <w:rPr>
          <w:rFonts w:ascii="Arial" w:hAnsi="Arial" w:cs="Arial"/>
          <w:sz w:val="24"/>
          <w:szCs w:val="24"/>
        </w:rPr>
        <w:t>atings</w:t>
      </w:r>
      <w:r w:rsidR="003363BE">
        <w:rPr>
          <w:rFonts w:ascii="Arial" w:hAnsi="Arial" w:cs="Arial"/>
          <w:sz w:val="24"/>
          <w:szCs w:val="24"/>
        </w:rPr>
        <w:t>, Medical Officers</w:t>
      </w:r>
      <w:r w:rsidRPr="0046042B">
        <w:rPr>
          <w:rFonts w:ascii="Arial" w:hAnsi="Arial" w:cs="Arial"/>
          <w:sz w:val="24"/>
          <w:szCs w:val="24"/>
        </w:rPr>
        <w:t xml:space="preserve"> and Chaplains. Every reporting competency will be exercised and opportunities for personal development abound, </w:t>
      </w:r>
      <w:r w:rsidR="003363BE">
        <w:rPr>
          <w:rFonts w:ascii="Arial" w:hAnsi="Arial" w:cs="Arial"/>
          <w:sz w:val="24"/>
          <w:szCs w:val="24"/>
        </w:rPr>
        <w:t>some of which is</w:t>
      </w:r>
      <w:r w:rsidRPr="0046042B">
        <w:rPr>
          <w:rFonts w:ascii="Arial" w:hAnsi="Arial" w:cs="Arial"/>
          <w:sz w:val="24"/>
          <w:szCs w:val="24"/>
        </w:rPr>
        <w:t xml:space="preserve"> formally accredited</w:t>
      </w:r>
      <w:r w:rsidR="003363BE">
        <w:rPr>
          <w:rFonts w:ascii="Arial" w:hAnsi="Arial" w:cs="Arial"/>
          <w:sz w:val="24"/>
          <w:szCs w:val="24"/>
        </w:rPr>
        <w:t xml:space="preserve"> by </w:t>
      </w:r>
      <w:r w:rsidRPr="0046042B">
        <w:rPr>
          <w:rFonts w:ascii="Arial" w:hAnsi="Arial" w:cs="Arial"/>
          <w:sz w:val="24"/>
          <w:szCs w:val="24"/>
        </w:rPr>
        <w:t>City and Guilds, Institute of Leadership and Management, RYA and other recognised bodies.</w:t>
      </w:r>
    </w:p>
    <w:p w14:paraId="6A250842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43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  <w:r w:rsidRPr="0046042B">
        <w:rPr>
          <w:rFonts w:ascii="Arial" w:hAnsi="Arial" w:cs="Arial"/>
          <w:b/>
          <w:sz w:val="24"/>
          <w:szCs w:val="24"/>
        </w:rPr>
        <w:t>PURPOSES</w:t>
      </w:r>
    </w:p>
    <w:p w14:paraId="6A250844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45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3.</w:t>
      </w:r>
      <w:r w:rsidRPr="004604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</w:t>
      </w:r>
      <w:r w:rsidRPr="0046042B">
        <w:rPr>
          <w:rFonts w:ascii="Arial" w:hAnsi="Arial" w:cs="Arial"/>
          <w:b/>
          <w:sz w:val="24"/>
          <w:szCs w:val="24"/>
        </w:rPr>
        <w:t>rimary purpose</w:t>
      </w:r>
    </w:p>
    <w:p w14:paraId="6A250846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47" w14:textId="77777777" w:rsidR="0046042B" w:rsidRPr="0046042B" w:rsidRDefault="0046042B" w:rsidP="00F417D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a.</w:t>
      </w:r>
      <w:r w:rsidRPr="0046042B">
        <w:rPr>
          <w:rFonts w:ascii="Arial" w:hAnsi="Arial" w:cs="Arial"/>
          <w:sz w:val="24"/>
          <w:szCs w:val="24"/>
        </w:rPr>
        <w:tab/>
      </w:r>
      <w:r w:rsidR="00F417D9">
        <w:rPr>
          <w:rFonts w:ascii="Arial" w:hAnsi="Arial" w:cs="Arial"/>
          <w:sz w:val="24"/>
          <w:szCs w:val="24"/>
        </w:rPr>
        <w:t xml:space="preserve">On behalf of </w:t>
      </w:r>
      <w:r w:rsidRPr="0046042B">
        <w:rPr>
          <w:rFonts w:ascii="Arial" w:hAnsi="Arial" w:cs="Arial"/>
          <w:sz w:val="24"/>
          <w:szCs w:val="24"/>
        </w:rPr>
        <w:t>the Senior Training Officer (STO)</w:t>
      </w:r>
      <w:r w:rsidR="000A28F0">
        <w:rPr>
          <w:rFonts w:ascii="Arial" w:hAnsi="Arial" w:cs="Arial"/>
          <w:sz w:val="24"/>
          <w:szCs w:val="24"/>
        </w:rPr>
        <w:t xml:space="preserve">, </w:t>
      </w:r>
      <w:r w:rsidRPr="0046042B">
        <w:rPr>
          <w:rFonts w:ascii="Arial" w:hAnsi="Arial" w:cs="Arial"/>
          <w:sz w:val="24"/>
          <w:szCs w:val="24"/>
        </w:rPr>
        <w:t>develop</w:t>
      </w:r>
      <w:r w:rsidR="00F417D9">
        <w:rPr>
          <w:rFonts w:ascii="Arial" w:hAnsi="Arial" w:cs="Arial"/>
          <w:sz w:val="24"/>
          <w:szCs w:val="24"/>
        </w:rPr>
        <w:t xml:space="preserve"> </w:t>
      </w:r>
      <w:r w:rsidRPr="0046042B">
        <w:rPr>
          <w:rFonts w:ascii="Arial" w:hAnsi="Arial" w:cs="Arial"/>
          <w:sz w:val="24"/>
          <w:szCs w:val="24"/>
        </w:rPr>
        <w:t>personal qualities, standards, conduct, leadership and professional training of the Officer Cadets (</w:t>
      </w:r>
      <w:r w:rsidR="00852FD5">
        <w:rPr>
          <w:rFonts w:ascii="Arial" w:hAnsi="Arial" w:cs="Arial"/>
          <w:sz w:val="24"/>
          <w:szCs w:val="24"/>
        </w:rPr>
        <w:t>OCs</w:t>
      </w:r>
      <w:r w:rsidRPr="0046042B">
        <w:rPr>
          <w:rFonts w:ascii="Arial" w:hAnsi="Arial" w:cs="Arial"/>
          <w:sz w:val="24"/>
          <w:szCs w:val="24"/>
        </w:rPr>
        <w:t>) in their charge.</w:t>
      </w:r>
    </w:p>
    <w:p w14:paraId="6A250848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49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b.</w:t>
      </w:r>
      <w:r w:rsidRPr="0046042B">
        <w:rPr>
          <w:rFonts w:ascii="Arial" w:hAnsi="Arial" w:cs="Arial"/>
          <w:sz w:val="24"/>
          <w:szCs w:val="24"/>
        </w:rPr>
        <w:tab/>
        <w:t xml:space="preserve">To act as Divisional </w:t>
      </w:r>
      <w:r w:rsidR="000A28F0">
        <w:rPr>
          <w:rFonts w:ascii="Arial" w:hAnsi="Arial" w:cs="Arial"/>
          <w:sz w:val="24"/>
          <w:szCs w:val="24"/>
        </w:rPr>
        <w:t xml:space="preserve">Training </w:t>
      </w:r>
      <w:r w:rsidR="00D70993">
        <w:rPr>
          <w:rFonts w:ascii="Arial" w:hAnsi="Arial" w:cs="Arial"/>
          <w:sz w:val="24"/>
          <w:szCs w:val="24"/>
        </w:rPr>
        <w:t xml:space="preserve">Chief </w:t>
      </w:r>
      <w:r w:rsidRPr="0046042B">
        <w:rPr>
          <w:rFonts w:ascii="Arial" w:hAnsi="Arial" w:cs="Arial"/>
          <w:sz w:val="24"/>
          <w:szCs w:val="24"/>
        </w:rPr>
        <w:t>for all OCs in their charge, including acting as their RO</w:t>
      </w:r>
      <w:r w:rsidR="00D70993">
        <w:rPr>
          <w:rFonts w:ascii="Arial" w:hAnsi="Arial" w:cs="Arial"/>
          <w:sz w:val="24"/>
          <w:szCs w:val="24"/>
        </w:rPr>
        <w:t xml:space="preserve"> when required</w:t>
      </w:r>
      <w:r w:rsidRPr="0046042B">
        <w:rPr>
          <w:rFonts w:ascii="Arial" w:hAnsi="Arial" w:cs="Arial"/>
          <w:sz w:val="24"/>
          <w:szCs w:val="24"/>
        </w:rPr>
        <w:t xml:space="preserve">, whilst liaising with the </w:t>
      </w:r>
      <w:r w:rsidR="00D70993">
        <w:rPr>
          <w:rFonts w:ascii="Arial" w:hAnsi="Arial" w:cs="Arial"/>
          <w:sz w:val="24"/>
          <w:szCs w:val="24"/>
        </w:rPr>
        <w:t>DTO</w:t>
      </w:r>
      <w:r w:rsidRPr="0046042B">
        <w:rPr>
          <w:rFonts w:ascii="Arial" w:hAnsi="Arial" w:cs="Arial"/>
          <w:sz w:val="24"/>
          <w:szCs w:val="24"/>
        </w:rPr>
        <w:t xml:space="preserve"> on any issues requiring close</w:t>
      </w:r>
      <w:r w:rsidR="00A0577B">
        <w:rPr>
          <w:rFonts w:ascii="Arial" w:hAnsi="Arial" w:cs="Arial"/>
          <w:sz w:val="24"/>
          <w:szCs w:val="24"/>
        </w:rPr>
        <w:t>r</w:t>
      </w:r>
      <w:r w:rsidRPr="0046042B">
        <w:rPr>
          <w:rFonts w:ascii="Arial" w:hAnsi="Arial" w:cs="Arial"/>
          <w:sz w:val="24"/>
          <w:szCs w:val="24"/>
        </w:rPr>
        <w:t xml:space="preserve"> oversight.</w:t>
      </w:r>
    </w:p>
    <w:p w14:paraId="6A25084A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4B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4.</w:t>
      </w:r>
      <w:r w:rsidRPr="004604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Secondary p</w:t>
      </w:r>
      <w:r w:rsidRPr="0046042B">
        <w:rPr>
          <w:rFonts w:ascii="Arial" w:hAnsi="Arial" w:cs="Arial"/>
          <w:b/>
          <w:sz w:val="24"/>
          <w:szCs w:val="24"/>
        </w:rPr>
        <w:t>urpose</w:t>
      </w:r>
    </w:p>
    <w:p w14:paraId="6A25084C" w14:textId="77777777" w:rsidR="0046042B" w:rsidRPr="00F417D9" w:rsidRDefault="0046042B" w:rsidP="0046042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A25084D" w14:textId="77777777" w:rsidR="0046042B" w:rsidRDefault="0046042B" w:rsidP="0028205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8205F">
        <w:rPr>
          <w:rFonts w:ascii="Arial" w:hAnsi="Arial" w:cs="Arial"/>
          <w:color w:val="000000" w:themeColor="text1"/>
          <w:sz w:val="24"/>
          <w:szCs w:val="24"/>
        </w:rPr>
        <w:t>To act as Directing Staff I</w:t>
      </w:r>
      <w:r w:rsidR="00852FD5" w:rsidRPr="0028205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8205F">
        <w:rPr>
          <w:rFonts w:ascii="Arial" w:hAnsi="Arial" w:cs="Arial"/>
          <w:color w:val="000000" w:themeColor="text1"/>
          <w:sz w:val="24"/>
          <w:szCs w:val="24"/>
        </w:rPr>
        <w:t xml:space="preserve">W the </w:t>
      </w:r>
      <w:r w:rsidR="0028205F" w:rsidRPr="0028205F">
        <w:rPr>
          <w:rFonts w:ascii="Arial" w:hAnsi="Arial" w:cs="Arial"/>
          <w:color w:val="000000" w:themeColor="text1"/>
          <w:sz w:val="24"/>
          <w:szCs w:val="24"/>
        </w:rPr>
        <w:t>C</w:t>
      </w:r>
      <w:r w:rsidRPr="0028205F">
        <w:rPr>
          <w:rFonts w:ascii="Arial" w:hAnsi="Arial" w:cs="Arial"/>
          <w:color w:val="000000" w:themeColor="text1"/>
          <w:sz w:val="24"/>
          <w:szCs w:val="24"/>
        </w:rPr>
        <w:t>ollege timetable</w:t>
      </w:r>
      <w:r w:rsidR="00852FD5" w:rsidRPr="0028205F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F338A6">
        <w:rPr>
          <w:rFonts w:ascii="Arial" w:hAnsi="Arial" w:cs="Arial"/>
          <w:color w:val="000000" w:themeColor="text1"/>
          <w:sz w:val="24"/>
          <w:szCs w:val="24"/>
        </w:rPr>
        <w:t xml:space="preserve">RNLA </w:t>
      </w:r>
      <w:r w:rsidR="00852FD5" w:rsidRPr="0028205F">
        <w:rPr>
          <w:rFonts w:ascii="Arial" w:hAnsi="Arial" w:cs="Arial"/>
          <w:color w:val="000000" w:themeColor="text1"/>
          <w:sz w:val="24"/>
          <w:szCs w:val="24"/>
        </w:rPr>
        <w:t>training programme</w:t>
      </w:r>
      <w:r w:rsidRPr="0028205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25084E" w14:textId="77777777" w:rsidR="0028205F" w:rsidRPr="0028205F" w:rsidRDefault="0028205F" w:rsidP="0028205F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A25084F" w14:textId="77777777" w:rsidR="0028205F" w:rsidRPr="0028205F" w:rsidRDefault="0028205F" w:rsidP="0028205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BPT act as Deputy </w:t>
      </w:r>
      <w:r w:rsidR="00D70993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TO. </w:t>
      </w:r>
    </w:p>
    <w:p w14:paraId="6A250850" w14:textId="77777777" w:rsidR="0046042B" w:rsidRPr="00F417D9" w:rsidRDefault="0046042B" w:rsidP="0046042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A250851" w14:textId="5EF1BEE6" w:rsidR="0046042B" w:rsidRPr="00ED4784" w:rsidRDefault="0028205F" w:rsidP="00ED47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D4784">
        <w:rPr>
          <w:rFonts w:ascii="Arial" w:hAnsi="Arial" w:cs="Arial"/>
          <w:color w:val="000000" w:themeColor="text1"/>
          <w:sz w:val="24"/>
          <w:szCs w:val="24"/>
        </w:rPr>
        <w:t>Perform</w:t>
      </w:r>
      <w:r w:rsidR="0046042B" w:rsidRPr="00ED4784">
        <w:rPr>
          <w:rFonts w:ascii="Arial" w:hAnsi="Arial" w:cs="Arial"/>
          <w:color w:val="000000" w:themeColor="text1"/>
          <w:sz w:val="24"/>
          <w:szCs w:val="24"/>
        </w:rPr>
        <w:t xml:space="preserve"> secondary roles as required by the </w:t>
      </w:r>
      <w:r w:rsidRPr="00ED4784">
        <w:rPr>
          <w:rFonts w:ascii="Arial" w:hAnsi="Arial" w:cs="Arial"/>
          <w:color w:val="000000" w:themeColor="text1"/>
          <w:sz w:val="24"/>
          <w:szCs w:val="24"/>
        </w:rPr>
        <w:t>C</w:t>
      </w:r>
      <w:r w:rsidR="0046042B" w:rsidRPr="00ED4784">
        <w:rPr>
          <w:rFonts w:ascii="Arial" w:hAnsi="Arial" w:cs="Arial"/>
          <w:color w:val="000000" w:themeColor="text1"/>
          <w:sz w:val="24"/>
          <w:szCs w:val="24"/>
        </w:rPr>
        <w:t>ollege management</w:t>
      </w:r>
      <w:r w:rsidR="00852FD5" w:rsidRPr="00ED478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D4784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F417D9" w:rsidRPr="00ED4784">
        <w:rPr>
          <w:rFonts w:ascii="Arial" w:hAnsi="Arial" w:cs="Arial"/>
          <w:color w:val="000000" w:themeColor="text1"/>
          <w:sz w:val="24"/>
          <w:szCs w:val="24"/>
        </w:rPr>
        <w:t>agreed by the STO</w:t>
      </w:r>
      <w:r w:rsidR="00F338A6" w:rsidRPr="00ED4784">
        <w:rPr>
          <w:rFonts w:ascii="Arial" w:hAnsi="Arial" w:cs="Arial"/>
          <w:color w:val="000000" w:themeColor="text1"/>
          <w:sz w:val="24"/>
          <w:szCs w:val="24"/>
        </w:rPr>
        <w:t>,</w:t>
      </w:r>
      <w:r w:rsidR="00F417D9" w:rsidRPr="00ED47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993" w:rsidRPr="00ED4784">
        <w:rPr>
          <w:rFonts w:ascii="Arial" w:hAnsi="Arial" w:cs="Arial"/>
          <w:color w:val="000000" w:themeColor="text1"/>
          <w:sz w:val="24"/>
          <w:szCs w:val="24"/>
        </w:rPr>
        <w:t xml:space="preserve">CoS(T), </w:t>
      </w:r>
      <w:r w:rsidR="00F417D9" w:rsidRPr="00ED4784">
        <w:rPr>
          <w:rFonts w:ascii="Arial" w:hAnsi="Arial" w:cs="Arial"/>
          <w:color w:val="000000" w:themeColor="text1"/>
          <w:sz w:val="24"/>
          <w:szCs w:val="24"/>
        </w:rPr>
        <w:t>Cdr</w:t>
      </w:r>
      <w:r w:rsidR="00D70993" w:rsidRPr="00ED4784">
        <w:rPr>
          <w:rFonts w:ascii="Arial" w:hAnsi="Arial" w:cs="Arial"/>
          <w:color w:val="000000" w:themeColor="text1"/>
          <w:sz w:val="24"/>
          <w:szCs w:val="24"/>
        </w:rPr>
        <w:t>(</w:t>
      </w:r>
      <w:r w:rsidR="00F417D9" w:rsidRPr="00ED4784">
        <w:rPr>
          <w:rFonts w:ascii="Arial" w:hAnsi="Arial" w:cs="Arial"/>
          <w:color w:val="000000" w:themeColor="text1"/>
          <w:sz w:val="24"/>
          <w:szCs w:val="24"/>
        </w:rPr>
        <w:t>T</w:t>
      </w:r>
      <w:r w:rsidR="00D70993" w:rsidRPr="00ED4784">
        <w:rPr>
          <w:rFonts w:ascii="Arial" w:hAnsi="Arial" w:cs="Arial"/>
          <w:color w:val="000000" w:themeColor="text1"/>
          <w:sz w:val="24"/>
          <w:szCs w:val="24"/>
        </w:rPr>
        <w:t>)</w:t>
      </w:r>
      <w:r w:rsidR="00F338A6" w:rsidRPr="00ED4784">
        <w:rPr>
          <w:rFonts w:ascii="Arial" w:hAnsi="Arial" w:cs="Arial"/>
          <w:color w:val="000000" w:themeColor="text1"/>
          <w:sz w:val="24"/>
          <w:szCs w:val="24"/>
        </w:rPr>
        <w:t xml:space="preserve"> and The Cdr. </w:t>
      </w:r>
    </w:p>
    <w:p w14:paraId="7C8E9418" w14:textId="77777777" w:rsidR="00ED4784" w:rsidRPr="00ED4784" w:rsidRDefault="00ED4784" w:rsidP="00ED478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BA90A02" w14:textId="106613D8" w:rsidR="00ED4784" w:rsidRPr="00ED4784" w:rsidRDefault="00ED4784" w:rsidP="00ED47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D4784">
        <w:rPr>
          <w:rFonts w:ascii="Arial" w:hAnsi="Arial" w:cs="Arial"/>
          <w:color w:val="000000" w:themeColor="text1"/>
          <w:sz w:val="24"/>
          <w:szCs w:val="24"/>
        </w:rPr>
        <w:t>Deliver DSAT compliant training iaw TORs for Defence Trainer set out in JSP 822 PT2, Ch 1, Sect 1.4.</w:t>
      </w:r>
    </w:p>
    <w:p w14:paraId="6A250852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53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  <w:r w:rsidRPr="0046042B">
        <w:rPr>
          <w:rFonts w:ascii="Arial" w:hAnsi="Arial" w:cs="Arial"/>
          <w:b/>
          <w:sz w:val="24"/>
          <w:szCs w:val="24"/>
        </w:rPr>
        <w:t>ACCOUNTABILITY</w:t>
      </w:r>
    </w:p>
    <w:p w14:paraId="6A250854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55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B47CF5">
        <w:rPr>
          <w:rFonts w:ascii="Arial" w:hAnsi="Arial" w:cs="Arial"/>
          <w:b/>
          <w:sz w:val="24"/>
          <w:szCs w:val="24"/>
        </w:rPr>
        <w:t>The DT</w:t>
      </w:r>
      <w:r w:rsidR="00D70993">
        <w:rPr>
          <w:rFonts w:ascii="Arial" w:hAnsi="Arial" w:cs="Arial"/>
          <w:b/>
          <w:sz w:val="24"/>
          <w:szCs w:val="24"/>
        </w:rPr>
        <w:t>C</w:t>
      </w:r>
      <w:r w:rsidRPr="00B47CF5">
        <w:rPr>
          <w:rFonts w:ascii="Arial" w:hAnsi="Arial" w:cs="Arial"/>
          <w:b/>
          <w:sz w:val="24"/>
          <w:szCs w:val="24"/>
        </w:rPr>
        <w:t xml:space="preserve"> is Accountable to:</w:t>
      </w:r>
    </w:p>
    <w:p w14:paraId="6A250856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57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a.</w:t>
      </w:r>
      <w:r w:rsidRPr="0046042B">
        <w:rPr>
          <w:rFonts w:ascii="Arial" w:hAnsi="Arial" w:cs="Arial"/>
          <w:sz w:val="24"/>
          <w:szCs w:val="24"/>
        </w:rPr>
        <w:tab/>
      </w:r>
      <w:r w:rsidR="00D70993">
        <w:rPr>
          <w:rFonts w:ascii="Arial" w:hAnsi="Arial" w:cs="Arial"/>
          <w:sz w:val="24"/>
          <w:szCs w:val="24"/>
        </w:rPr>
        <w:t xml:space="preserve">The </w:t>
      </w:r>
      <w:r w:rsidRPr="0046042B">
        <w:rPr>
          <w:rFonts w:ascii="Arial" w:hAnsi="Arial" w:cs="Arial"/>
          <w:sz w:val="24"/>
          <w:szCs w:val="24"/>
        </w:rPr>
        <w:t>STO for delivery of Roles and Responsibilities</w:t>
      </w:r>
      <w:r w:rsidR="00D70993">
        <w:rPr>
          <w:rFonts w:ascii="Arial" w:hAnsi="Arial" w:cs="Arial"/>
          <w:sz w:val="24"/>
          <w:szCs w:val="24"/>
        </w:rPr>
        <w:t>.</w:t>
      </w:r>
    </w:p>
    <w:p w14:paraId="6A250858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59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b.</w:t>
      </w:r>
      <w:r w:rsidRPr="0046042B">
        <w:rPr>
          <w:rFonts w:ascii="Arial" w:hAnsi="Arial" w:cs="Arial"/>
          <w:sz w:val="24"/>
          <w:szCs w:val="24"/>
        </w:rPr>
        <w:tab/>
        <w:t>Commander Training for functional accountability.</w:t>
      </w:r>
    </w:p>
    <w:p w14:paraId="6A25085A" w14:textId="77777777" w:rsidR="0046042B" w:rsidRPr="0046042B" w:rsidRDefault="0046042B" w:rsidP="0062274B">
      <w:pPr>
        <w:rPr>
          <w:rFonts w:ascii="Arial" w:hAnsi="Arial" w:cs="Arial"/>
          <w:sz w:val="24"/>
          <w:szCs w:val="24"/>
        </w:rPr>
      </w:pPr>
    </w:p>
    <w:p w14:paraId="6A25085B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  <w:r w:rsidRPr="0046042B">
        <w:rPr>
          <w:rFonts w:ascii="Arial" w:hAnsi="Arial" w:cs="Arial"/>
          <w:b/>
          <w:sz w:val="24"/>
          <w:szCs w:val="24"/>
        </w:rPr>
        <w:t>AUTHORITY</w:t>
      </w:r>
    </w:p>
    <w:p w14:paraId="6A25085C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5D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6042B">
        <w:rPr>
          <w:rFonts w:ascii="Arial" w:hAnsi="Arial" w:cs="Arial"/>
          <w:sz w:val="24"/>
          <w:szCs w:val="24"/>
        </w:rPr>
        <w:t>.</w:t>
      </w:r>
      <w:r w:rsidRPr="0046042B">
        <w:rPr>
          <w:rFonts w:ascii="Arial" w:hAnsi="Arial" w:cs="Arial"/>
          <w:sz w:val="24"/>
          <w:szCs w:val="24"/>
        </w:rPr>
        <w:tab/>
      </w:r>
      <w:r w:rsidRPr="00B47CF5">
        <w:rPr>
          <w:rFonts w:ascii="Arial" w:hAnsi="Arial" w:cs="Arial"/>
          <w:b/>
          <w:sz w:val="24"/>
          <w:szCs w:val="24"/>
        </w:rPr>
        <w:t>Line Management Responsibility.</w:t>
      </w:r>
    </w:p>
    <w:p w14:paraId="6A25085E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5F" w14:textId="77777777" w:rsidR="0046042B" w:rsidRPr="0046042B" w:rsidRDefault="0046042B" w:rsidP="004604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The DT</w:t>
      </w:r>
      <w:r w:rsidR="00D70993">
        <w:rPr>
          <w:rFonts w:ascii="Arial" w:hAnsi="Arial" w:cs="Arial"/>
          <w:sz w:val="24"/>
          <w:szCs w:val="24"/>
        </w:rPr>
        <w:t>C</w:t>
      </w:r>
      <w:r w:rsidRPr="0046042B">
        <w:rPr>
          <w:rFonts w:ascii="Arial" w:hAnsi="Arial" w:cs="Arial"/>
          <w:sz w:val="24"/>
          <w:szCs w:val="24"/>
        </w:rPr>
        <w:t xml:space="preserve"> has authority over all </w:t>
      </w:r>
      <w:r w:rsidR="00852FD5">
        <w:rPr>
          <w:rFonts w:ascii="Arial" w:hAnsi="Arial" w:cs="Arial"/>
          <w:sz w:val="24"/>
          <w:szCs w:val="24"/>
        </w:rPr>
        <w:t>OCs</w:t>
      </w:r>
      <w:r w:rsidRPr="0046042B">
        <w:rPr>
          <w:rFonts w:ascii="Arial" w:hAnsi="Arial" w:cs="Arial"/>
          <w:sz w:val="24"/>
          <w:szCs w:val="24"/>
        </w:rPr>
        <w:t xml:space="preserve"> under their immediate charge and within</w:t>
      </w:r>
      <w:r w:rsidR="008E708B">
        <w:rPr>
          <w:rFonts w:ascii="Arial" w:hAnsi="Arial" w:cs="Arial"/>
          <w:sz w:val="24"/>
          <w:szCs w:val="24"/>
        </w:rPr>
        <w:t xml:space="preserve"> </w:t>
      </w:r>
      <w:r w:rsidRPr="0046042B">
        <w:rPr>
          <w:rFonts w:ascii="Arial" w:hAnsi="Arial" w:cs="Arial"/>
          <w:sz w:val="24"/>
          <w:szCs w:val="24"/>
        </w:rPr>
        <w:t>Phase 1</w:t>
      </w:r>
      <w:r w:rsidR="000A28F0">
        <w:rPr>
          <w:rFonts w:ascii="Arial" w:hAnsi="Arial" w:cs="Arial"/>
          <w:sz w:val="24"/>
          <w:szCs w:val="24"/>
        </w:rPr>
        <w:t xml:space="preserve"> Training</w:t>
      </w:r>
      <w:r w:rsidRPr="0046042B">
        <w:rPr>
          <w:rFonts w:ascii="Arial" w:hAnsi="Arial" w:cs="Arial"/>
          <w:sz w:val="24"/>
          <w:szCs w:val="24"/>
        </w:rPr>
        <w:t>.</w:t>
      </w:r>
    </w:p>
    <w:p w14:paraId="6A250860" w14:textId="77777777" w:rsidR="0046042B" w:rsidRPr="0046042B" w:rsidRDefault="0046042B" w:rsidP="0046042B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6A250861" w14:textId="77777777" w:rsidR="0046042B" w:rsidRPr="0028205F" w:rsidRDefault="00852FD5" w:rsidP="002820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205F">
        <w:rPr>
          <w:rFonts w:ascii="Arial" w:hAnsi="Arial" w:cs="Arial"/>
          <w:sz w:val="24"/>
          <w:szCs w:val="24"/>
        </w:rPr>
        <w:t>DT</w:t>
      </w:r>
      <w:r w:rsidR="00D70993">
        <w:rPr>
          <w:rFonts w:ascii="Arial" w:hAnsi="Arial" w:cs="Arial"/>
          <w:sz w:val="24"/>
          <w:szCs w:val="24"/>
        </w:rPr>
        <w:t>C</w:t>
      </w:r>
      <w:r w:rsidRPr="0028205F">
        <w:rPr>
          <w:rFonts w:ascii="Arial" w:hAnsi="Arial" w:cs="Arial"/>
          <w:sz w:val="24"/>
          <w:szCs w:val="24"/>
        </w:rPr>
        <w:t>s</w:t>
      </w:r>
      <w:r w:rsidR="0046042B" w:rsidRPr="0028205F">
        <w:rPr>
          <w:rFonts w:ascii="Arial" w:hAnsi="Arial" w:cs="Arial"/>
          <w:sz w:val="24"/>
          <w:szCs w:val="24"/>
        </w:rPr>
        <w:t xml:space="preserve"> have functional authority over </w:t>
      </w:r>
      <w:r w:rsidR="005D7F35" w:rsidRPr="0028205F">
        <w:rPr>
          <w:rFonts w:ascii="Arial" w:hAnsi="Arial" w:cs="Arial"/>
          <w:sz w:val="24"/>
          <w:szCs w:val="24"/>
        </w:rPr>
        <w:t>ADOs</w:t>
      </w:r>
      <w:r w:rsidR="0028205F" w:rsidRPr="0028205F">
        <w:rPr>
          <w:rFonts w:ascii="Arial" w:hAnsi="Arial" w:cs="Arial"/>
          <w:sz w:val="24"/>
          <w:szCs w:val="24"/>
        </w:rPr>
        <w:t xml:space="preserve"> and Division</w:t>
      </w:r>
      <w:r w:rsidR="00D70993">
        <w:rPr>
          <w:rFonts w:ascii="Arial" w:hAnsi="Arial" w:cs="Arial"/>
          <w:sz w:val="24"/>
          <w:szCs w:val="24"/>
        </w:rPr>
        <w:t xml:space="preserve"> </w:t>
      </w:r>
      <w:r w:rsidR="0028205F" w:rsidRPr="0028205F">
        <w:rPr>
          <w:rFonts w:ascii="Arial" w:hAnsi="Arial" w:cs="Arial"/>
          <w:sz w:val="24"/>
          <w:szCs w:val="24"/>
        </w:rPr>
        <w:t>Affiliate</w:t>
      </w:r>
      <w:r w:rsidR="00D70993">
        <w:rPr>
          <w:rFonts w:ascii="Arial" w:hAnsi="Arial" w:cs="Arial"/>
          <w:sz w:val="24"/>
          <w:szCs w:val="24"/>
        </w:rPr>
        <w:t>s where appropriate</w:t>
      </w:r>
      <w:r w:rsidR="00F338A6">
        <w:rPr>
          <w:rFonts w:ascii="Arial" w:hAnsi="Arial" w:cs="Arial"/>
          <w:sz w:val="24"/>
          <w:szCs w:val="24"/>
        </w:rPr>
        <w:t xml:space="preserve">. </w:t>
      </w:r>
    </w:p>
    <w:p w14:paraId="6A250862" w14:textId="77777777" w:rsidR="0028205F" w:rsidRPr="0028205F" w:rsidRDefault="0028205F" w:rsidP="0028205F">
      <w:pPr>
        <w:pStyle w:val="ListParagraph"/>
        <w:rPr>
          <w:rFonts w:ascii="Arial" w:hAnsi="Arial" w:cs="Arial"/>
          <w:sz w:val="24"/>
          <w:szCs w:val="24"/>
        </w:rPr>
      </w:pPr>
    </w:p>
    <w:p w14:paraId="6A250863" w14:textId="77777777" w:rsidR="0028205F" w:rsidRPr="0028205F" w:rsidRDefault="0028205F" w:rsidP="002820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</w:t>
      </w:r>
      <w:r w:rsidR="00D709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s have authority to </w:t>
      </w:r>
      <w:r w:rsidR="00D70993">
        <w:rPr>
          <w:rFonts w:ascii="Arial" w:hAnsi="Arial" w:cs="Arial"/>
          <w:sz w:val="24"/>
          <w:szCs w:val="24"/>
        </w:rPr>
        <w:t xml:space="preserve">recommend </w:t>
      </w:r>
      <w:r>
        <w:rPr>
          <w:rFonts w:ascii="Arial" w:hAnsi="Arial" w:cs="Arial"/>
          <w:sz w:val="24"/>
          <w:szCs w:val="24"/>
        </w:rPr>
        <w:t xml:space="preserve">compassionate and medical leave of absence, in consultation with </w:t>
      </w:r>
      <w:r w:rsidR="00D70993">
        <w:rPr>
          <w:rFonts w:ascii="Arial" w:hAnsi="Arial" w:cs="Arial"/>
          <w:sz w:val="24"/>
          <w:szCs w:val="24"/>
        </w:rPr>
        <w:t>the D</w:t>
      </w:r>
      <w:r>
        <w:rPr>
          <w:rFonts w:ascii="Arial" w:hAnsi="Arial" w:cs="Arial"/>
          <w:sz w:val="24"/>
          <w:szCs w:val="24"/>
        </w:rPr>
        <w:t>TO</w:t>
      </w:r>
      <w:r w:rsidR="00F338A6">
        <w:rPr>
          <w:rFonts w:ascii="Arial" w:hAnsi="Arial" w:cs="Arial"/>
          <w:sz w:val="24"/>
          <w:szCs w:val="24"/>
        </w:rPr>
        <w:t xml:space="preserve">, or in lieu of the </w:t>
      </w:r>
      <w:r w:rsidR="00D70993">
        <w:rPr>
          <w:rFonts w:ascii="Arial" w:hAnsi="Arial" w:cs="Arial"/>
          <w:sz w:val="24"/>
          <w:szCs w:val="24"/>
        </w:rPr>
        <w:t>D</w:t>
      </w:r>
      <w:r w:rsidR="00F338A6">
        <w:rPr>
          <w:rFonts w:ascii="Arial" w:hAnsi="Arial" w:cs="Arial"/>
          <w:sz w:val="24"/>
          <w:szCs w:val="24"/>
        </w:rPr>
        <w:t xml:space="preserve">TO in extremis. Through consultation with </w:t>
      </w:r>
      <w:r w:rsidR="00D70993">
        <w:rPr>
          <w:rFonts w:ascii="Arial" w:hAnsi="Arial" w:cs="Arial"/>
          <w:sz w:val="24"/>
          <w:szCs w:val="24"/>
        </w:rPr>
        <w:t xml:space="preserve">the </w:t>
      </w:r>
      <w:r w:rsidR="00F338A6">
        <w:rPr>
          <w:rFonts w:ascii="Arial" w:hAnsi="Arial" w:cs="Arial"/>
          <w:sz w:val="24"/>
          <w:szCs w:val="24"/>
        </w:rPr>
        <w:t>STO, C</w:t>
      </w:r>
      <w:r w:rsidR="000A28F0">
        <w:rPr>
          <w:rFonts w:ascii="Arial" w:hAnsi="Arial" w:cs="Arial"/>
          <w:sz w:val="24"/>
          <w:szCs w:val="24"/>
        </w:rPr>
        <w:t>o</w:t>
      </w:r>
      <w:r w:rsidR="00F338A6">
        <w:rPr>
          <w:rFonts w:ascii="Arial" w:hAnsi="Arial" w:cs="Arial"/>
          <w:sz w:val="24"/>
          <w:szCs w:val="24"/>
        </w:rPr>
        <w:t>S(T) and DCO / OOD, the DT</w:t>
      </w:r>
      <w:r w:rsidR="00D70993">
        <w:rPr>
          <w:rFonts w:ascii="Arial" w:hAnsi="Arial" w:cs="Arial"/>
          <w:sz w:val="24"/>
          <w:szCs w:val="24"/>
        </w:rPr>
        <w:t>C</w:t>
      </w:r>
      <w:r w:rsidR="00F338A6">
        <w:rPr>
          <w:rFonts w:ascii="Arial" w:hAnsi="Arial" w:cs="Arial"/>
          <w:sz w:val="24"/>
          <w:szCs w:val="24"/>
        </w:rPr>
        <w:t xml:space="preserve">s are to ensure </w:t>
      </w:r>
      <w:r w:rsidR="00D70993">
        <w:rPr>
          <w:rFonts w:ascii="Arial" w:hAnsi="Arial" w:cs="Arial"/>
          <w:sz w:val="24"/>
          <w:szCs w:val="24"/>
        </w:rPr>
        <w:t xml:space="preserve">that </w:t>
      </w:r>
      <w:r w:rsidR="00F338A6">
        <w:rPr>
          <w:rFonts w:ascii="Arial" w:hAnsi="Arial" w:cs="Arial"/>
          <w:sz w:val="24"/>
          <w:szCs w:val="24"/>
        </w:rPr>
        <w:t>the College Duty Executive organisation is informed of all medical and compassionate issues off</w:t>
      </w:r>
      <w:r w:rsidR="00D70993">
        <w:rPr>
          <w:rFonts w:ascii="Arial" w:hAnsi="Arial" w:cs="Arial"/>
          <w:sz w:val="24"/>
          <w:szCs w:val="24"/>
        </w:rPr>
        <w:t>-</w:t>
      </w:r>
      <w:r w:rsidR="00F338A6">
        <w:rPr>
          <w:rFonts w:ascii="Arial" w:hAnsi="Arial" w:cs="Arial"/>
          <w:sz w:val="24"/>
          <w:szCs w:val="24"/>
        </w:rPr>
        <w:t>base</w:t>
      </w:r>
      <w:r w:rsidR="00D70993">
        <w:rPr>
          <w:rFonts w:ascii="Arial" w:hAnsi="Arial" w:cs="Arial"/>
          <w:sz w:val="24"/>
          <w:szCs w:val="24"/>
        </w:rPr>
        <w:t xml:space="preserve"> and out of hours.</w:t>
      </w:r>
      <w:r w:rsidR="00F338A6">
        <w:rPr>
          <w:rFonts w:ascii="Arial" w:hAnsi="Arial" w:cs="Arial"/>
          <w:sz w:val="24"/>
          <w:szCs w:val="24"/>
        </w:rPr>
        <w:t xml:space="preserve"> </w:t>
      </w:r>
    </w:p>
    <w:p w14:paraId="6A250864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65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6042B">
        <w:rPr>
          <w:rFonts w:ascii="Arial" w:hAnsi="Arial" w:cs="Arial"/>
          <w:sz w:val="24"/>
          <w:szCs w:val="24"/>
        </w:rPr>
        <w:t>.</w:t>
      </w:r>
      <w:r w:rsidRPr="0046042B">
        <w:rPr>
          <w:rFonts w:ascii="Arial" w:hAnsi="Arial" w:cs="Arial"/>
          <w:sz w:val="24"/>
          <w:szCs w:val="24"/>
        </w:rPr>
        <w:tab/>
      </w:r>
      <w:r w:rsidRPr="00B47CF5">
        <w:rPr>
          <w:rFonts w:ascii="Arial" w:hAnsi="Arial" w:cs="Arial"/>
          <w:b/>
          <w:sz w:val="24"/>
          <w:szCs w:val="24"/>
        </w:rPr>
        <w:t>Liaison and Correspondence.</w:t>
      </w:r>
      <w:r w:rsidRPr="0046042B">
        <w:rPr>
          <w:rFonts w:ascii="Arial" w:hAnsi="Arial" w:cs="Arial"/>
          <w:sz w:val="24"/>
          <w:szCs w:val="24"/>
        </w:rPr>
        <w:t xml:space="preserve">     </w:t>
      </w:r>
    </w:p>
    <w:p w14:paraId="6A250866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67" w14:textId="77777777" w:rsid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a.</w:t>
      </w:r>
      <w:r w:rsidRPr="0046042B">
        <w:rPr>
          <w:rFonts w:ascii="Arial" w:hAnsi="Arial" w:cs="Arial"/>
          <w:sz w:val="24"/>
          <w:szCs w:val="24"/>
        </w:rPr>
        <w:tab/>
      </w:r>
      <w:r w:rsidR="00852FD5">
        <w:rPr>
          <w:rFonts w:ascii="Arial" w:hAnsi="Arial" w:cs="Arial"/>
          <w:sz w:val="24"/>
          <w:szCs w:val="24"/>
        </w:rPr>
        <w:t>DT</w:t>
      </w:r>
      <w:r w:rsidR="00D70993">
        <w:rPr>
          <w:rFonts w:ascii="Arial" w:hAnsi="Arial" w:cs="Arial"/>
          <w:sz w:val="24"/>
          <w:szCs w:val="24"/>
        </w:rPr>
        <w:t>C</w:t>
      </w:r>
      <w:r w:rsidR="00852FD5">
        <w:rPr>
          <w:rFonts w:ascii="Arial" w:hAnsi="Arial" w:cs="Arial"/>
          <w:sz w:val="24"/>
          <w:szCs w:val="24"/>
        </w:rPr>
        <w:t>s</w:t>
      </w:r>
      <w:r w:rsidRPr="0046042B">
        <w:rPr>
          <w:rFonts w:ascii="Arial" w:hAnsi="Arial" w:cs="Arial"/>
          <w:sz w:val="24"/>
          <w:szCs w:val="24"/>
        </w:rPr>
        <w:t xml:space="preserve"> have authority to liaise as necessary, both internally and externally, on matters related to primary and secondary tasks.</w:t>
      </w:r>
    </w:p>
    <w:p w14:paraId="6A250868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69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b.</w:t>
      </w:r>
      <w:r w:rsidRPr="0046042B">
        <w:rPr>
          <w:rFonts w:ascii="Arial" w:hAnsi="Arial" w:cs="Arial"/>
          <w:sz w:val="24"/>
          <w:szCs w:val="24"/>
        </w:rPr>
        <w:tab/>
        <w:t>Authorised to liaise directly with M</w:t>
      </w:r>
      <w:r w:rsidR="00D70993">
        <w:rPr>
          <w:rFonts w:ascii="Arial" w:hAnsi="Arial" w:cs="Arial"/>
          <w:sz w:val="24"/>
          <w:szCs w:val="24"/>
        </w:rPr>
        <w:t>o</w:t>
      </w:r>
      <w:r w:rsidRPr="0046042B">
        <w:rPr>
          <w:rFonts w:ascii="Arial" w:hAnsi="Arial" w:cs="Arial"/>
          <w:sz w:val="24"/>
          <w:szCs w:val="24"/>
        </w:rPr>
        <w:t>D Departments, other</w:t>
      </w:r>
      <w:r>
        <w:rPr>
          <w:rFonts w:ascii="Arial" w:hAnsi="Arial" w:cs="Arial"/>
          <w:sz w:val="24"/>
          <w:szCs w:val="24"/>
        </w:rPr>
        <w:t xml:space="preserve"> </w:t>
      </w:r>
      <w:r w:rsidRPr="0046042B">
        <w:rPr>
          <w:rFonts w:ascii="Arial" w:hAnsi="Arial" w:cs="Arial"/>
          <w:sz w:val="24"/>
          <w:szCs w:val="24"/>
        </w:rPr>
        <w:t>Command Establishments and Naval Base Authorit</w:t>
      </w:r>
      <w:r>
        <w:rPr>
          <w:rFonts w:ascii="Arial" w:hAnsi="Arial" w:cs="Arial"/>
          <w:sz w:val="24"/>
          <w:szCs w:val="24"/>
        </w:rPr>
        <w:t xml:space="preserve">ies on matters within purpose. </w:t>
      </w:r>
    </w:p>
    <w:p w14:paraId="6A25086A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6B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  <w:r w:rsidRPr="0046042B">
        <w:rPr>
          <w:rFonts w:ascii="Arial" w:hAnsi="Arial" w:cs="Arial"/>
          <w:b/>
          <w:sz w:val="24"/>
          <w:szCs w:val="24"/>
        </w:rPr>
        <w:t>PRINCIPAL TASKS</w:t>
      </w:r>
    </w:p>
    <w:p w14:paraId="6A25086C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6D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4604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 DT</w:t>
      </w:r>
      <w:r w:rsidR="00D709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is to:</w:t>
      </w:r>
    </w:p>
    <w:p w14:paraId="6A25086E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6F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a.</w:t>
      </w:r>
      <w:r w:rsidRPr="0046042B">
        <w:rPr>
          <w:rFonts w:ascii="Arial" w:hAnsi="Arial" w:cs="Arial"/>
          <w:sz w:val="24"/>
          <w:szCs w:val="24"/>
        </w:rPr>
        <w:tab/>
        <w:t>Act as Divisional Officer and RO</w:t>
      </w:r>
      <w:r w:rsidR="00D70993">
        <w:rPr>
          <w:rFonts w:ascii="Arial" w:hAnsi="Arial" w:cs="Arial"/>
          <w:sz w:val="24"/>
          <w:szCs w:val="24"/>
        </w:rPr>
        <w:t xml:space="preserve"> when required </w:t>
      </w:r>
      <w:r w:rsidRPr="0046042B">
        <w:rPr>
          <w:rFonts w:ascii="Arial" w:hAnsi="Arial" w:cs="Arial"/>
          <w:sz w:val="24"/>
          <w:szCs w:val="24"/>
        </w:rPr>
        <w:t>for Officer Cadets (OC</w:t>
      </w:r>
      <w:r w:rsidR="00C3687B">
        <w:rPr>
          <w:rFonts w:ascii="Arial" w:hAnsi="Arial" w:cs="Arial"/>
          <w:sz w:val="24"/>
          <w:szCs w:val="24"/>
        </w:rPr>
        <w:t>s</w:t>
      </w:r>
      <w:r w:rsidRPr="0046042B">
        <w:rPr>
          <w:rFonts w:ascii="Arial" w:hAnsi="Arial" w:cs="Arial"/>
          <w:sz w:val="24"/>
          <w:szCs w:val="24"/>
        </w:rPr>
        <w:t>) in their charge, exercising Duty of Care responsibility for their well-being.</w:t>
      </w:r>
    </w:p>
    <w:p w14:paraId="6A250870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71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b.</w:t>
      </w:r>
      <w:r w:rsidRPr="0046042B">
        <w:rPr>
          <w:rFonts w:ascii="Arial" w:hAnsi="Arial" w:cs="Arial"/>
          <w:sz w:val="24"/>
          <w:szCs w:val="24"/>
        </w:rPr>
        <w:tab/>
        <w:t xml:space="preserve">Lead by example to stimulate and inspire OCs and inculcate the </w:t>
      </w:r>
      <w:r w:rsidR="00D70993">
        <w:rPr>
          <w:rFonts w:ascii="Arial" w:hAnsi="Arial" w:cs="Arial"/>
          <w:sz w:val="24"/>
          <w:szCs w:val="24"/>
        </w:rPr>
        <w:t xml:space="preserve">Royal Navy </w:t>
      </w:r>
      <w:r w:rsidRPr="0046042B">
        <w:rPr>
          <w:rFonts w:ascii="Arial" w:hAnsi="Arial" w:cs="Arial"/>
          <w:sz w:val="24"/>
          <w:szCs w:val="24"/>
        </w:rPr>
        <w:t xml:space="preserve"> Core Values.</w:t>
      </w:r>
    </w:p>
    <w:p w14:paraId="6A250872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73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lastRenderedPageBreak/>
        <w:t>c.</w:t>
      </w:r>
      <w:r w:rsidRPr="0046042B">
        <w:rPr>
          <w:rFonts w:ascii="Arial" w:hAnsi="Arial" w:cs="Arial"/>
          <w:sz w:val="24"/>
          <w:szCs w:val="24"/>
        </w:rPr>
        <w:tab/>
        <w:t xml:space="preserve">Conduct Naval General </w:t>
      </w:r>
      <w:r w:rsidR="008E708B">
        <w:rPr>
          <w:rFonts w:ascii="Arial" w:hAnsi="Arial" w:cs="Arial"/>
          <w:sz w:val="24"/>
          <w:szCs w:val="24"/>
        </w:rPr>
        <w:t>T</w:t>
      </w:r>
      <w:r w:rsidRPr="0046042B">
        <w:rPr>
          <w:rFonts w:ascii="Arial" w:hAnsi="Arial" w:cs="Arial"/>
          <w:sz w:val="24"/>
          <w:szCs w:val="24"/>
        </w:rPr>
        <w:t>raining and deliver specialist lessons in accordance with ISPECs and requirements of the SME.</w:t>
      </w:r>
    </w:p>
    <w:p w14:paraId="6A250874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75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d.</w:t>
      </w:r>
      <w:r w:rsidRPr="0046042B">
        <w:rPr>
          <w:rFonts w:ascii="Arial" w:hAnsi="Arial" w:cs="Arial"/>
          <w:sz w:val="24"/>
          <w:szCs w:val="24"/>
        </w:rPr>
        <w:tab/>
        <w:t xml:space="preserve">Monitor professional progress and initiate additional coaching and instruction as required, providing formal feedback to the </w:t>
      </w:r>
      <w:r w:rsidR="00D70993">
        <w:rPr>
          <w:rFonts w:ascii="Arial" w:hAnsi="Arial" w:cs="Arial"/>
          <w:sz w:val="24"/>
          <w:szCs w:val="24"/>
        </w:rPr>
        <w:t>D</w:t>
      </w:r>
      <w:r w:rsidRPr="0046042B">
        <w:rPr>
          <w:rFonts w:ascii="Arial" w:hAnsi="Arial" w:cs="Arial"/>
          <w:sz w:val="24"/>
          <w:szCs w:val="24"/>
        </w:rPr>
        <w:t>TO.</w:t>
      </w:r>
    </w:p>
    <w:p w14:paraId="6A250876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77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e.</w:t>
      </w:r>
      <w:r w:rsidRPr="0046042B">
        <w:rPr>
          <w:rFonts w:ascii="Arial" w:hAnsi="Arial" w:cs="Arial"/>
          <w:sz w:val="24"/>
          <w:szCs w:val="24"/>
        </w:rPr>
        <w:tab/>
        <w:t>Stimulate and inspire their Divisions, ensuring the well-being, overall professional development, personal standards and motivation of individuals. Encourage and monitor OCs’ participation in games, sport and other recreation.</w:t>
      </w:r>
    </w:p>
    <w:p w14:paraId="6A250878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79" w14:textId="77777777" w:rsidR="0046042B" w:rsidRPr="00F417D9" w:rsidRDefault="0046042B" w:rsidP="0046042B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f.</w:t>
      </w:r>
      <w:r w:rsidRPr="0046042B">
        <w:rPr>
          <w:rFonts w:ascii="Arial" w:hAnsi="Arial" w:cs="Arial"/>
          <w:sz w:val="24"/>
          <w:szCs w:val="24"/>
        </w:rPr>
        <w:tab/>
      </w:r>
      <w:r w:rsidRPr="00F417D9">
        <w:rPr>
          <w:rFonts w:ascii="Arial" w:hAnsi="Arial" w:cs="Arial"/>
          <w:color w:val="000000" w:themeColor="text1"/>
          <w:sz w:val="24"/>
          <w:szCs w:val="24"/>
        </w:rPr>
        <w:t xml:space="preserve">Provide OCs with honest feedback on all aspects of their training at regular intervals, </w:t>
      </w:r>
      <w:r w:rsidR="005D7F35" w:rsidRPr="00F417D9">
        <w:rPr>
          <w:rFonts w:ascii="Arial" w:hAnsi="Arial" w:cs="Arial"/>
          <w:color w:val="000000" w:themeColor="text1"/>
          <w:sz w:val="24"/>
          <w:szCs w:val="24"/>
        </w:rPr>
        <w:t>d</w:t>
      </w:r>
      <w:r w:rsidRPr="00F417D9">
        <w:rPr>
          <w:rFonts w:ascii="Arial" w:hAnsi="Arial" w:cs="Arial"/>
          <w:color w:val="000000" w:themeColor="text1"/>
          <w:sz w:val="24"/>
          <w:szCs w:val="24"/>
        </w:rPr>
        <w:t xml:space="preserve">evelop </w:t>
      </w:r>
      <w:r w:rsidR="00852FD5" w:rsidRPr="00F417D9">
        <w:rPr>
          <w:rFonts w:ascii="Arial" w:hAnsi="Arial" w:cs="Arial"/>
          <w:color w:val="000000" w:themeColor="text1"/>
          <w:sz w:val="24"/>
          <w:szCs w:val="24"/>
        </w:rPr>
        <w:t>OCs</w:t>
      </w:r>
      <w:r w:rsidRPr="00F417D9">
        <w:rPr>
          <w:rFonts w:ascii="Arial" w:hAnsi="Arial" w:cs="Arial"/>
          <w:color w:val="000000" w:themeColor="text1"/>
          <w:sz w:val="24"/>
          <w:szCs w:val="24"/>
        </w:rPr>
        <w:t xml:space="preserve"> personal qualities and standards</w:t>
      </w:r>
      <w:r w:rsidR="005D7F35" w:rsidRPr="00F417D9">
        <w:rPr>
          <w:rFonts w:ascii="Arial" w:hAnsi="Arial" w:cs="Arial"/>
          <w:color w:val="000000" w:themeColor="text1"/>
          <w:sz w:val="24"/>
          <w:szCs w:val="24"/>
        </w:rPr>
        <w:t xml:space="preserve"> and support</w:t>
      </w:r>
      <w:r w:rsidRPr="00F417D9">
        <w:rPr>
          <w:rFonts w:ascii="Arial" w:hAnsi="Arial" w:cs="Arial"/>
          <w:color w:val="000000" w:themeColor="text1"/>
          <w:sz w:val="24"/>
          <w:szCs w:val="24"/>
        </w:rPr>
        <w:t xml:space="preserve"> leadership and professional training.</w:t>
      </w:r>
    </w:p>
    <w:p w14:paraId="6A25087A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7B" w14:textId="77777777" w:rsidR="0046042B" w:rsidRPr="008E708B" w:rsidRDefault="0046042B" w:rsidP="008E708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g.</w:t>
      </w:r>
      <w:r w:rsidRPr="0046042B">
        <w:rPr>
          <w:rFonts w:ascii="Arial" w:hAnsi="Arial" w:cs="Arial"/>
          <w:sz w:val="24"/>
          <w:szCs w:val="24"/>
        </w:rPr>
        <w:tab/>
      </w:r>
      <w:r w:rsidR="00D70993">
        <w:rPr>
          <w:rFonts w:ascii="Arial" w:hAnsi="Arial" w:cs="Arial"/>
          <w:sz w:val="24"/>
          <w:szCs w:val="24"/>
        </w:rPr>
        <w:t>Assist in the m</w:t>
      </w:r>
      <w:r w:rsidRPr="0046042B">
        <w:rPr>
          <w:rFonts w:ascii="Arial" w:hAnsi="Arial" w:cs="Arial"/>
          <w:sz w:val="24"/>
          <w:szCs w:val="24"/>
        </w:rPr>
        <w:t>anage</w:t>
      </w:r>
      <w:r w:rsidR="00D70993">
        <w:rPr>
          <w:rFonts w:ascii="Arial" w:hAnsi="Arial" w:cs="Arial"/>
          <w:sz w:val="24"/>
          <w:szCs w:val="24"/>
        </w:rPr>
        <w:t xml:space="preserve">ment of </w:t>
      </w:r>
      <w:r w:rsidRPr="0046042B">
        <w:rPr>
          <w:rFonts w:ascii="Arial" w:hAnsi="Arial" w:cs="Arial"/>
          <w:sz w:val="24"/>
          <w:szCs w:val="24"/>
        </w:rPr>
        <w:t xml:space="preserve">the IST embarkation and training programme, supervising and reporting on </w:t>
      </w:r>
      <w:r w:rsidR="00D70993">
        <w:rPr>
          <w:rFonts w:ascii="Arial" w:hAnsi="Arial" w:cs="Arial"/>
          <w:sz w:val="24"/>
          <w:szCs w:val="24"/>
        </w:rPr>
        <w:t>OCs as required</w:t>
      </w:r>
      <w:r w:rsidRPr="0046042B">
        <w:rPr>
          <w:rFonts w:ascii="Arial" w:hAnsi="Arial" w:cs="Arial"/>
          <w:sz w:val="24"/>
          <w:szCs w:val="24"/>
        </w:rPr>
        <w:t>.</w:t>
      </w:r>
    </w:p>
    <w:p w14:paraId="6A25087C" w14:textId="77777777" w:rsidR="000A04A8" w:rsidRDefault="000A04A8" w:rsidP="0046042B">
      <w:pPr>
        <w:spacing w:after="0"/>
        <w:rPr>
          <w:rFonts w:ascii="Arial" w:hAnsi="Arial" w:cs="Arial"/>
          <w:b/>
          <w:sz w:val="24"/>
          <w:szCs w:val="24"/>
        </w:rPr>
      </w:pPr>
    </w:p>
    <w:p w14:paraId="6A25087D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  <w:r w:rsidRPr="0046042B">
        <w:rPr>
          <w:rFonts w:ascii="Arial" w:hAnsi="Arial" w:cs="Arial"/>
          <w:b/>
          <w:sz w:val="24"/>
          <w:szCs w:val="24"/>
        </w:rPr>
        <w:t>SECONDARY TASKS</w:t>
      </w:r>
    </w:p>
    <w:p w14:paraId="6A25087E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7F" w14:textId="77777777" w:rsidR="0046042B" w:rsidRDefault="0090039E" w:rsidP="00460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6042B" w:rsidRPr="0046042B">
        <w:rPr>
          <w:rFonts w:ascii="Arial" w:hAnsi="Arial" w:cs="Arial"/>
          <w:sz w:val="24"/>
          <w:szCs w:val="24"/>
        </w:rPr>
        <w:t>.</w:t>
      </w:r>
      <w:r w:rsidR="0046042B">
        <w:rPr>
          <w:rFonts w:ascii="Arial" w:hAnsi="Arial" w:cs="Arial"/>
          <w:sz w:val="24"/>
          <w:szCs w:val="24"/>
        </w:rPr>
        <w:tab/>
        <w:t>The DT</w:t>
      </w:r>
      <w:r w:rsidR="00D70993">
        <w:rPr>
          <w:rFonts w:ascii="Arial" w:hAnsi="Arial" w:cs="Arial"/>
          <w:sz w:val="24"/>
          <w:szCs w:val="24"/>
        </w:rPr>
        <w:t>C</w:t>
      </w:r>
      <w:r w:rsidR="0046042B">
        <w:rPr>
          <w:rFonts w:ascii="Arial" w:hAnsi="Arial" w:cs="Arial"/>
          <w:sz w:val="24"/>
          <w:szCs w:val="24"/>
        </w:rPr>
        <w:t xml:space="preserve"> is to:</w:t>
      </w:r>
    </w:p>
    <w:p w14:paraId="6A250880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ab/>
      </w:r>
    </w:p>
    <w:p w14:paraId="6A250881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a.</w:t>
      </w:r>
      <w:r w:rsidRPr="0046042B">
        <w:rPr>
          <w:rFonts w:ascii="Arial" w:hAnsi="Arial" w:cs="Arial"/>
          <w:sz w:val="24"/>
          <w:szCs w:val="24"/>
        </w:rPr>
        <w:tab/>
        <w:t>Act as Directing Staff for leadership exercises including</w:t>
      </w:r>
      <w:r w:rsidR="008E708B">
        <w:rPr>
          <w:rFonts w:ascii="Arial" w:hAnsi="Arial" w:cs="Arial"/>
          <w:sz w:val="24"/>
          <w:szCs w:val="24"/>
        </w:rPr>
        <w:t>,</w:t>
      </w:r>
      <w:r w:rsidRPr="0046042B">
        <w:rPr>
          <w:rFonts w:ascii="Arial" w:hAnsi="Arial" w:cs="Arial"/>
          <w:sz w:val="24"/>
          <w:szCs w:val="24"/>
        </w:rPr>
        <w:t xml:space="preserve"> but not limited to</w:t>
      </w:r>
      <w:r w:rsidR="008E708B">
        <w:rPr>
          <w:rFonts w:ascii="Arial" w:hAnsi="Arial" w:cs="Arial"/>
          <w:sz w:val="24"/>
          <w:szCs w:val="24"/>
        </w:rPr>
        <w:t>,</w:t>
      </w:r>
      <w:r w:rsidRPr="0046042B">
        <w:rPr>
          <w:rFonts w:ascii="Arial" w:hAnsi="Arial" w:cs="Arial"/>
          <w:sz w:val="24"/>
          <w:szCs w:val="24"/>
        </w:rPr>
        <w:t xml:space="preserve"> the following:</w:t>
      </w:r>
    </w:p>
    <w:p w14:paraId="6A250882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83" w14:textId="77777777" w:rsidR="0046042B" w:rsidRPr="0046042B" w:rsidRDefault="0046042B" w:rsidP="004604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Basic Leadership Development (BLD).</w:t>
      </w:r>
    </w:p>
    <w:p w14:paraId="6A250884" w14:textId="77777777" w:rsidR="0046042B" w:rsidRPr="0046042B" w:rsidRDefault="0046042B" w:rsidP="0046042B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14:paraId="6A250885" w14:textId="77777777" w:rsidR="0046042B" w:rsidRPr="0046042B" w:rsidRDefault="0046042B" w:rsidP="004604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Assessed Basic Leadership Exercise (ABLE).</w:t>
      </w:r>
    </w:p>
    <w:p w14:paraId="6A250886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87" w14:textId="77777777" w:rsidR="0046042B" w:rsidRPr="0046042B" w:rsidRDefault="0046042B" w:rsidP="004604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Maritime Leadership Development (MLD).</w:t>
      </w:r>
    </w:p>
    <w:p w14:paraId="6A250888" w14:textId="77777777" w:rsidR="0046042B" w:rsidRPr="0046042B" w:rsidRDefault="0046042B" w:rsidP="0046042B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14:paraId="6A250889" w14:textId="77777777" w:rsidR="0046042B" w:rsidRPr="0046042B" w:rsidRDefault="0046042B" w:rsidP="0046042B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iv)</w:t>
      </w:r>
      <w:r w:rsidRPr="0046042B">
        <w:rPr>
          <w:rFonts w:ascii="Arial" w:hAnsi="Arial" w:cs="Arial"/>
          <w:sz w:val="24"/>
          <w:szCs w:val="24"/>
        </w:rPr>
        <w:tab/>
        <w:t>Maritime Assessed Leadership (MARL).</w:t>
      </w:r>
    </w:p>
    <w:p w14:paraId="6A25088A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8B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b.</w:t>
      </w:r>
      <w:r w:rsidRPr="0046042B">
        <w:rPr>
          <w:rFonts w:ascii="Arial" w:hAnsi="Arial" w:cs="Arial"/>
          <w:sz w:val="24"/>
          <w:szCs w:val="24"/>
        </w:rPr>
        <w:tab/>
        <w:t>To act as Officer of the Day (OOD) in accordance with the OOD roster and other Duty tasks as required by the College Management.</w:t>
      </w:r>
    </w:p>
    <w:p w14:paraId="6A25088C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8D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c.</w:t>
      </w:r>
      <w:r w:rsidRPr="0046042B">
        <w:rPr>
          <w:rFonts w:ascii="Arial" w:hAnsi="Arial" w:cs="Arial"/>
          <w:sz w:val="24"/>
          <w:szCs w:val="24"/>
        </w:rPr>
        <w:tab/>
        <w:t xml:space="preserve">To act as Visits Liaison Officer (VLO) as directed. </w:t>
      </w:r>
    </w:p>
    <w:p w14:paraId="6A25088E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8F" w14:textId="77777777" w:rsidR="0046042B" w:rsidRPr="00DB5780" w:rsidRDefault="0046042B" w:rsidP="00DB578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d.</w:t>
      </w:r>
      <w:r w:rsidRPr="0046042B">
        <w:rPr>
          <w:rFonts w:ascii="Arial" w:hAnsi="Arial" w:cs="Arial"/>
          <w:sz w:val="24"/>
          <w:szCs w:val="24"/>
        </w:rPr>
        <w:tab/>
        <w:t>To act as I</w:t>
      </w:r>
      <w:r w:rsidR="00C3687B">
        <w:rPr>
          <w:rFonts w:ascii="Arial" w:hAnsi="Arial" w:cs="Arial"/>
          <w:sz w:val="24"/>
          <w:szCs w:val="24"/>
        </w:rPr>
        <w:t>S</w:t>
      </w:r>
      <w:r w:rsidRPr="0046042B">
        <w:rPr>
          <w:rFonts w:ascii="Arial" w:hAnsi="Arial" w:cs="Arial"/>
          <w:sz w:val="24"/>
          <w:szCs w:val="24"/>
        </w:rPr>
        <w:t>T D</w:t>
      </w:r>
      <w:r w:rsidR="008E708B">
        <w:rPr>
          <w:rFonts w:ascii="Arial" w:hAnsi="Arial" w:cs="Arial"/>
          <w:sz w:val="24"/>
          <w:szCs w:val="24"/>
        </w:rPr>
        <w:t>T</w:t>
      </w:r>
      <w:r w:rsidR="00E45DF3">
        <w:rPr>
          <w:rFonts w:ascii="Arial" w:hAnsi="Arial" w:cs="Arial"/>
          <w:sz w:val="24"/>
          <w:szCs w:val="24"/>
        </w:rPr>
        <w:t>C</w:t>
      </w:r>
      <w:r w:rsidRPr="0046042B">
        <w:rPr>
          <w:rFonts w:ascii="Arial" w:hAnsi="Arial" w:cs="Arial"/>
          <w:sz w:val="24"/>
          <w:szCs w:val="24"/>
        </w:rPr>
        <w:t xml:space="preserve"> if required by </w:t>
      </w:r>
      <w:r w:rsidR="00E45DF3">
        <w:rPr>
          <w:rFonts w:ascii="Arial" w:hAnsi="Arial" w:cs="Arial"/>
          <w:sz w:val="24"/>
          <w:szCs w:val="24"/>
        </w:rPr>
        <w:t xml:space="preserve">the </w:t>
      </w:r>
      <w:r w:rsidR="00E45DF3" w:rsidRPr="0046042B">
        <w:rPr>
          <w:rFonts w:ascii="Arial" w:hAnsi="Arial" w:cs="Arial"/>
          <w:sz w:val="24"/>
          <w:szCs w:val="24"/>
        </w:rPr>
        <w:t xml:space="preserve">IST </w:t>
      </w:r>
      <w:r w:rsidRPr="0046042B">
        <w:rPr>
          <w:rFonts w:ascii="Arial" w:hAnsi="Arial" w:cs="Arial"/>
          <w:sz w:val="24"/>
          <w:szCs w:val="24"/>
        </w:rPr>
        <w:t>SO2.</w:t>
      </w:r>
    </w:p>
    <w:p w14:paraId="6A250890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6A250891" w14:textId="77777777" w:rsidR="0046042B" w:rsidRPr="00DB5780" w:rsidRDefault="00DB5780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B5780">
        <w:rPr>
          <w:rFonts w:ascii="Arial" w:hAnsi="Arial" w:cs="Arial"/>
          <w:sz w:val="24"/>
          <w:szCs w:val="24"/>
        </w:rPr>
        <w:t>e</w:t>
      </w:r>
      <w:r w:rsidR="0046042B" w:rsidRPr="00DB5780">
        <w:rPr>
          <w:rFonts w:ascii="Arial" w:hAnsi="Arial" w:cs="Arial"/>
          <w:sz w:val="24"/>
          <w:szCs w:val="24"/>
        </w:rPr>
        <w:t>.</w:t>
      </w:r>
      <w:r w:rsidR="0046042B" w:rsidRPr="00DB5780">
        <w:rPr>
          <w:rFonts w:ascii="Arial" w:hAnsi="Arial" w:cs="Arial"/>
          <w:sz w:val="24"/>
          <w:szCs w:val="24"/>
        </w:rPr>
        <w:tab/>
        <w:t>Instruct on High/Low Ropes as required</w:t>
      </w:r>
      <w:r w:rsidRPr="00DB5780">
        <w:rPr>
          <w:rFonts w:ascii="Arial" w:hAnsi="Arial" w:cs="Arial"/>
          <w:sz w:val="24"/>
          <w:szCs w:val="24"/>
        </w:rPr>
        <w:t>.</w:t>
      </w:r>
    </w:p>
    <w:p w14:paraId="6A250892" w14:textId="77777777" w:rsidR="0046042B" w:rsidRPr="00DB5780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A250893" w14:textId="77777777" w:rsidR="0046042B" w:rsidRDefault="00DB5780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B5780">
        <w:rPr>
          <w:rFonts w:ascii="Arial" w:hAnsi="Arial" w:cs="Arial"/>
          <w:sz w:val="24"/>
          <w:szCs w:val="24"/>
        </w:rPr>
        <w:t>f</w:t>
      </w:r>
      <w:r w:rsidR="0046042B" w:rsidRPr="00DB5780">
        <w:rPr>
          <w:rFonts w:ascii="Arial" w:hAnsi="Arial" w:cs="Arial"/>
          <w:sz w:val="24"/>
          <w:szCs w:val="24"/>
        </w:rPr>
        <w:t>.</w:t>
      </w:r>
      <w:r w:rsidR="0046042B" w:rsidRPr="00DB5780">
        <w:rPr>
          <w:rFonts w:ascii="Arial" w:hAnsi="Arial" w:cs="Arial"/>
          <w:sz w:val="24"/>
          <w:szCs w:val="24"/>
        </w:rPr>
        <w:tab/>
        <w:t>Instruct MAROPS as required</w:t>
      </w:r>
      <w:r>
        <w:rPr>
          <w:rFonts w:ascii="Arial" w:hAnsi="Arial" w:cs="Arial"/>
          <w:sz w:val="24"/>
          <w:szCs w:val="24"/>
        </w:rPr>
        <w:t>.</w:t>
      </w:r>
    </w:p>
    <w:p w14:paraId="6A250894" w14:textId="77777777" w:rsidR="005D7F35" w:rsidRPr="00F417D9" w:rsidRDefault="005D7F35" w:rsidP="0046042B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A250895" w14:textId="77777777" w:rsidR="005D7F35" w:rsidRPr="00F417D9" w:rsidRDefault="005D7F35" w:rsidP="0046042B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F417D9">
        <w:rPr>
          <w:rFonts w:ascii="Arial" w:hAnsi="Arial" w:cs="Arial"/>
          <w:color w:val="000000" w:themeColor="text1"/>
          <w:sz w:val="24"/>
          <w:szCs w:val="24"/>
        </w:rPr>
        <w:t>g.</w:t>
      </w:r>
      <w:r w:rsidRPr="00F417D9">
        <w:rPr>
          <w:rFonts w:ascii="Arial" w:hAnsi="Arial" w:cs="Arial"/>
          <w:color w:val="000000" w:themeColor="text1"/>
          <w:sz w:val="24"/>
          <w:szCs w:val="24"/>
        </w:rPr>
        <w:tab/>
        <w:t xml:space="preserve">Support the Command function during Fast Cruise. </w:t>
      </w:r>
    </w:p>
    <w:p w14:paraId="6A250896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97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  <w:r w:rsidRPr="0046042B">
        <w:rPr>
          <w:rFonts w:ascii="Arial" w:hAnsi="Arial" w:cs="Arial"/>
          <w:b/>
          <w:sz w:val="24"/>
          <w:szCs w:val="24"/>
        </w:rPr>
        <w:t>COMPETENCIES</w:t>
      </w:r>
    </w:p>
    <w:p w14:paraId="6A250898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99" w14:textId="77777777" w:rsidR="004C2C01" w:rsidRPr="004C2C01" w:rsidRDefault="004C2C01" w:rsidP="0046042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2C01">
        <w:rPr>
          <w:rFonts w:ascii="Arial" w:hAnsi="Arial" w:cs="Arial"/>
          <w:color w:val="000000" w:themeColor="text1"/>
          <w:sz w:val="24"/>
          <w:szCs w:val="24"/>
        </w:rPr>
        <w:lastRenderedPageBreak/>
        <w:t>10.</w:t>
      </w:r>
      <w:r w:rsidRPr="004C2C01">
        <w:rPr>
          <w:rFonts w:ascii="Arial" w:hAnsi="Arial" w:cs="Arial"/>
          <w:color w:val="000000" w:themeColor="text1"/>
          <w:sz w:val="24"/>
          <w:szCs w:val="24"/>
        </w:rPr>
        <w:tab/>
        <w:t>Inserted</w:t>
      </w:r>
      <w:r w:rsidR="00A33679">
        <w:rPr>
          <w:rFonts w:ascii="Arial" w:hAnsi="Arial" w:cs="Arial"/>
          <w:color w:val="000000" w:themeColor="text1"/>
          <w:sz w:val="24"/>
          <w:szCs w:val="24"/>
        </w:rPr>
        <w:t xml:space="preserve"> directly from</w:t>
      </w:r>
      <w:r w:rsidRPr="004C2C01">
        <w:rPr>
          <w:rFonts w:ascii="Arial" w:hAnsi="Arial" w:cs="Arial"/>
          <w:color w:val="000000" w:themeColor="text1"/>
          <w:sz w:val="24"/>
          <w:szCs w:val="24"/>
        </w:rPr>
        <w:t xml:space="preserve"> from JPA.</w:t>
      </w:r>
    </w:p>
    <w:p w14:paraId="6A25089A" w14:textId="77777777" w:rsidR="004C2C01" w:rsidRPr="004C2C01" w:rsidRDefault="004C2C01" w:rsidP="0046042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A25089B" w14:textId="77777777" w:rsidR="004C2C01" w:rsidRPr="004C2C01" w:rsidRDefault="004C2C01" w:rsidP="004C2C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2C01">
        <w:rPr>
          <w:rFonts w:ascii="Arial" w:hAnsi="Arial" w:cs="Arial"/>
          <w:color w:val="000000" w:themeColor="text1"/>
          <w:sz w:val="24"/>
          <w:szCs w:val="24"/>
        </w:rPr>
        <w:t>Train the Trainer - Joint</w:t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Pr="004C2C0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25089C" w14:textId="77777777" w:rsidR="004C2C01" w:rsidRPr="004C2C01" w:rsidRDefault="004C2C01" w:rsidP="004C2C0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A25089D" w14:textId="77777777" w:rsidR="00C3687B" w:rsidRPr="004C2C01" w:rsidRDefault="004C2C01" w:rsidP="004604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4C2C01">
        <w:rPr>
          <w:rFonts w:ascii="Arial" w:hAnsi="Arial" w:cs="Arial"/>
          <w:color w:val="000000" w:themeColor="text1"/>
          <w:sz w:val="24"/>
          <w:szCs w:val="24"/>
        </w:rPr>
        <w:t>Level 2 First Aid - Navy (CBRNDC 23)</w:t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000000" w:themeColor="text1"/>
          <w:sz w:val="24"/>
          <w:szCs w:val="24"/>
        </w:rPr>
        <w:tab/>
      </w:r>
      <w:r w:rsidR="00A648C4" w:rsidRPr="004C2C01">
        <w:rPr>
          <w:rFonts w:ascii="Arial" w:hAnsi="Arial" w:cs="Arial"/>
          <w:color w:val="FF0000"/>
          <w:sz w:val="24"/>
          <w:szCs w:val="24"/>
        </w:rPr>
        <w:tab/>
      </w:r>
      <w:r w:rsidR="00A648C4" w:rsidRPr="004C2C01">
        <w:rPr>
          <w:rFonts w:ascii="Arial" w:hAnsi="Arial" w:cs="Arial"/>
          <w:color w:val="FF0000"/>
          <w:sz w:val="24"/>
          <w:szCs w:val="24"/>
        </w:rPr>
        <w:tab/>
      </w:r>
      <w:r w:rsidR="00A648C4" w:rsidRPr="004C2C01">
        <w:rPr>
          <w:rFonts w:ascii="Arial" w:hAnsi="Arial" w:cs="Arial"/>
          <w:color w:val="FF0000"/>
          <w:sz w:val="24"/>
          <w:szCs w:val="24"/>
        </w:rPr>
        <w:tab/>
      </w:r>
    </w:p>
    <w:p w14:paraId="6A25089E" w14:textId="77777777" w:rsid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  <w:r w:rsidRPr="0046042B">
        <w:rPr>
          <w:rFonts w:ascii="Arial" w:hAnsi="Arial" w:cs="Arial"/>
          <w:b/>
          <w:sz w:val="24"/>
          <w:szCs w:val="24"/>
        </w:rPr>
        <w:t>STAFF TRAINING</w:t>
      </w:r>
    </w:p>
    <w:p w14:paraId="6A25089F" w14:textId="77777777" w:rsidR="0046042B" w:rsidRPr="0046042B" w:rsidRDefault="0046042B" w:rsidP="0046042B">
      <w:pPr>
        <w:spacing w:after="0"/>
        <w:rPr>
          <w:rFonts w:ascii="Arial" w:hAnsi="Arial" w:cs="Arial"/>
          <w:b/>
          <w:sz w:val="24"/>
          <w:szCs w:val="24"/>
        </w:rPr>
      </w:pPr>
    </w:p>
    <w:p w14:paraId="6A2508A0" w14:textId="77777777" w:rsidR="0046042B" w:rsidRPr="0046042B" w:rsidRDefault="0090039E" w:rsidP="00460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C2C01">
        <w:rPr>
          <w:rFonts w:ascii="Arial" w:hAnsi="Arial" w:cs="Arial"/>
          <w:sz w:val="24"/>
          <w:szCs w:val="24"/>
        </w:rPr>
        <w:t>1</w:t>
      </w:r>
      <w:r w:rsidR="0046042B" w:rsidRPr="0046042B">
        <w:rPr>
          <w:rFonts w:ascii="Arial" w:hAnsi="Arial" w:cs="Arial"/>
          <w:sz w:val="24"/>
          <w:szCs w:val="24"/>
        </w:rPr>
        <w:t>.</w:t>
      </w:r>
      <w:r w:rsidR="0046042B" w:rsidRPr="0046042B">
        <w:rPr>
          <w:rFonts w:ascii="Arial" w:hAnsi="Arial" w:cs="Arial"/>
          <w:sz w:val="24"/>
          <w:szCs w:val="24"/>
        </w:rPr>
        <w:tab/>
        <w:t>The following training is deemed essential to fulfil the principal purpose and can be achieved once in post:</w:t>
      </w:r>
    </w:p>
    <w:p w14:paraId="6A2508A1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A2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a.</w:t>
      </w:r>
      <w:r w:rsidRPr="0046042B">
        <w:rPr>
          <w:rFonts w:ascii="Arial" w:hAnsi="Arial" w:cs="Arial"/>
          <w:sz w:val="24"/>
          <w:szCs w:val="24"/>
        </w:rPr>
        <w:tab/>
        <w:t>Completed the Defence Train the Trainer (DTTT) package and the Defence Instructional Techniques (DIT) course.</w:t>
      </w:r>
    </w:p>
    <w:p w14:paraId="6A2508A3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A4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b.</w:t>
      </w:r>
      <w:r w:rsidRPr="0046042B">
        <w:rPr>
          <w:rFonts w:ascii="Arial" w:hAnsi="Arial" w:cs="Arial"/>
          <w:sz w:val="24"/>
          <w:szCs w:val="24"/>
        </w:rPr>
        <w:tab/>
        <w:t>Level 2 First Aid (CBRNDC 23</w:t>
      </w:r>
      <w:r>
        <w:rPr>
          <w:rFonts w:ascii="Arial" w:hAnsi="Arial" w:cs="Arial"/>
          <w:sz w:val="24"/>
          <w:szCs w:val="24"/>
        </w:rPr>
        <w:t>)</w:t>
      </w:r>
    </w:p>
    <w:p w14:paraId="6A2508A5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A6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C2C01">
        <w:rPr>
          <w:rFonts w:ascii="Arial" w:hAnsi="Arial" w:cs="Arial"/>
          <w:sz w:val="24"/>
          <w:szCs w:val="24"/>
        </w:rPr>
        <w:t>2</w:t>
      </w:r>
      <w:r w:rsidRPr="0046042B">
        <w:rPr>
          <w:rFonts w:ascii="Arial" w:hAnsi="Arial" w:cs="Arial"/>
          <w:sz w:val="24"/>
          <w:szCs w:val="24"/>
        </w:rPr>
        <w:t>.</w:t>
      </w:r>
      <w:r w:rsidRPr="0046042B">
        <w:rPr>
          <w:rFonts w:ascii="Arial" w:hAnsi="Arial" w:cs="Arial"/>
          <w:sz w:val="24"/>
          <w:szCs w:val="24"/>
        </w:rPr>
        <w:tab/>
      </w:r>
      <w:r w:rsidR="00852FD5">
        <w:rPr>
          <w:rFonts w:ascii="Arial" w:hAnsi="Arial" w:cs="Arial"/>
          <w:sz w:val="24"/>
          <w:szCs w:val="24"/>
        </w:rPr>
        <w:t>DT</w:t>
      </w:r>
      <w:r w:rsidR="00E45DF3">
        <w:rPr>
          <w:rFonts w:ascii="Arial" w:hAnsi="Arial" w:cs="Arial"/>
          <w:sz w:val="24"/>
          <w:szCs w:val="24"/>
        </w:rPr>
        <w:t>C</w:t>
      </w:r>
      <w:r w:rsidR="00852FD5">
        <w:rPr>
          <w:rFonts w:ascii="Arial" w:hAnsi="Arial" w:cs="Arial"/>
          <w:sz w:val="24"/>
          <w:szCs w:val="24"/>
        </w:rPr>
        <w:t>s</w:t>
      </w:r>
      <w:r w:rsidRPr="0046042B">
        <w:rPr>
          <w:rFonts w:ascii="Arial" w:hAnsi="Arial" w:cs="Arial"/>
          <w:sz w:val="24"/>
          <w:szCs w:val="24"/>
        </w:rPr>
        <w:t xml:space="preserve"> are to be in date for NCT, including but not limited to:</w:t>
      </w:r>
    </w:p>
    <w:p w14:paraId="6A2508A7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A8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Pr="0046042B">
        <w:rPr>
          <w:rFonts w:ascii="Arial" w:hAnsi="Arial" w:cs="Arial"/>
          <w:sz w:val="24"/>
          <w:szCs w:val="24"/>
        </w:rPr>
        <w:t>NCT</w:t>
      </w:r>
      <w:r>
        <w:rPr>
          <w:rFonts w:ascii="Arial" w:hAnsi="Arial" w:cs="Arial"/>
          <w:sz w:val="24"/>
          <w:szCs w:val="24"/>
        </w:rPr>
        <w:t xml:space="preserve"> </w:t>
      </w:r>
      <w:r w:rsidRPr="0046042B">
        <w:rPr>
          <w:rFonts w:ascii="Arial" w:hAnsi="Arial" w:cs="Arial"/>
          <w:sz w:val="24"/>
          <w:szCs w:val="24"/>
        </w:rPr>
        <w:t>Annual RNFT.</w:t>
      </w:r>
    </w:p>
    <w:p w14:paraId="6A2508A9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AA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c.</w:t>
      </w:r>
      <w:r w:rsidRPr="0046042B">
        <w:rPr>
          <w:rFonts w:ascii="Arial" w:hAnsi="Arial" w:cs="Arial"/>
          <w:sz w:val="24"/>
          <w:szCs w:val="24"/>
        </w:rPr>
        <w:tab/>
        <w:t>Weapon Handling Test.</w:t>
      </w:r>
    </w:p>
    <w:p w14:paraId="6A2508AB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AC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d.</w:t>
      </w:r>
      <w:r w:rsidRPr="0046042B">
        <w:rPr>
          <w:rFonts w:ascii="Arial" w:hAnsi="Arial" w:cs="Arial"/>
          <w:sz w:val="24"/>
          <w:szCs w:val="24"/>
        </w:rPr>
        <w:tab/>
        <w:t>AGR checks.</w:t>
      </w:r>
    </w:p>
    <w:p w14:paraId="6A2508AD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A2508AE" w14:textId="77777777" w:rsidR="0046042B" w:rsidRPr="0046042B" w:rsidRDefault="0046042B" w:rsidP="0046042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e.</w:t>
      </w:r>
      <w:r w:rsidRPr="0046042B">
        <w:rPr>
          <w:rFonts w:ascii="Arial" w:hAnsi="Arial" w:cs="Arial"/>
          <w:sz w:val="24"/>
          <w:szCs w:val="24"/>
        </w:rPr>
        <w:tab/>
        <w:t>BSSC / ISSC.</w:t>
      </w:r>
    </w:p>
    <w:p w14:paraId="6A2508AF" w14:textId="77777777" w:rsid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0" w14:textId="77777777" w:rsid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1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2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3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4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ab/>
      </w:r>
    </w:p>
    <w:p w14:paraId="6A2508B5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Lt Cdr</w:t>
      </w:r>
      <w:r w:rsidR="00F417D9">
        <w:rPr>
          <w:rFonts w:ascii="Arial" w:hAnsi="Arial" w:cs="Arial"/>
          <w:sz w:val="24"/>
          <w:szCs w:val="24"/>
        </w:rPr>
        <w:t xml:space="preserve"> </w:t>
      </w:r>
      <w:r w:rsidRPr="0046042B"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708B">
        <w:rPr>
          <w:rFonts w:ascii="Arial" w:hAnsi="Arial" w:cs="Arial"/>
          <w:sz w:val="24"/>
          <w:szCs w:val="24"/>
        </w:rPr>
        <w:tab/>
      </w:r>
      <w:r w:rsidR="008E708B">
        <w:rPr>
          <w:rFonts w:ascii="Arial" w:hAnsi="Arial" w:cs="Arial"/>
          <w:sz w:val="24"/>
          <w:szCs w:val="24"/>
        </w:rPr>
        <w:tab/>
      </w:r>
      <w:r w:rsidR="002D32E1">
        <w:rPr>
          <w:rFonts w:ascii="Arial" w:hAnsi="Arial" w:cs="Arial"/>
          <w:sz w:val="24"/>
          <w:szCs w:val="24"/>
        </w:rPr>
        <w:t>CPO</w:t>
      </w:r>
    </w:p>
    <w:p w14:paraId="6A2508B6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7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STO</w:t>
      </w:r>
      <w:r w:rsidR="00F417D9">
        <w:rPr>
          <w:rFonts w:ascii="Arial" w:hAnsi="Arial" w:cs="Arial"/>
          <w:sz w:val="24"/>
          <w:szCs w:val="24"/>
        </w:rPr>
        <w:tab/>
      </w:r>
      <w:r w:rsidR="00F417D9">
        <w:rPr>
          <w:rFonts w:ascii="Arial" w:hAnsi="Arial" w:cs="Arial"/>
          <w:sz w:val="24"/>
          <w:szCs w:val="24"/>
        </w:rPr>
        <w:tab/>
      </w:r>
      <w:r w:rsidRPr="00460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042B">
        <w:rPr>
          <w:rFonts w:ascii="Arial" w:hAnsi="Arial" w:cs="Arial"/>
          <w:sz w:val="24"/>
          <w:szCs w:val="24"/>
        </w:rPr>
        <w:t>DT</w:t>
      </w:r>
      <w:r w:rsidR="002D32E1">
        <w:rPr>
          <w:rFonts w:ascii="Arial" w:hAnsi="Arial" w:cs="Arial"/>
          <w:sz w:val="24"/>
          <w:szCs w:val="24"/>
        </w:rPr>
        <w:t>C</w:t>
      </w:r>
    </w:p>
    <w:p w14:paraId="6A2508B8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9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  <w:r w:rsidRPr="0046042B">
        <w:rPr>
          <w:rFonts w:ascii="Arial" w:hAnsi="Arial" w:cs="Arial"/>
          <w:sz w:val="24"/>
          <w:szCs w:val="24"/>
        </w:rPr>
        <w:t>Date</w:t>
      </w:r>
      <w:r w:rsidR="00A648C4">
        <w:rPr>
          <w:rFonts w:ascii="Arial" w:hAnsi="Arial" w:cs="Arial"/>
          <w:sz w:val="24"/>
          <w:szCs w:val="24"/>
        </w:rPr>
        <w:t>:</w:t>
      </w:r>
      <w:r w:rsidRPr="004604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042B">
        <w:rPr>
          <w:rFonts w:ascii="Arial" w:hAnsi="Arial" w:cs="Arial"/>
          <w:sz w:val="24"/>
          <w:szCs w:val="24"/>
        </w:rPr>
        <w:t>Date</w:t>
      </w:r>
      <w:r w:rsidR="00A648C4">
        <w:rPr>
          <w:rFonts w:ascii="Arial" w:hAnsi="Arial" w:cs="Arial"/>
          <w:sz w:val="24"/>
          <w:szCs w:val="24"/>
        </w:rPr>
        <w:t>:</w:t>
      </w:r>
    </w:p>
    <w:p w14:paraId="6A2508BA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B" w14:textId="77777777" w:rsid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C" w14:textId="77777777" w:rsid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D" w14:textId="77777777" w:rsid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E" w14:textId="77777777" w:rsid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BF" w14:textId="77777777" w:rsid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p w14:paraId="6A2508C0" w14:textId="77777777" w:rsidR="0046042B" w:rsidRPr="0046042B" w:rsidRDefault="0046042B" w:rsidP="0046042B">
      <w:pPr>
        <w:spacing w:after="0"/>
        <w:rPr>
          <w:rFonts w:ascii="Arial" w:hAnsi="Arial" w:cs="Arial"/>
          <w:sz w:val="24"/>
          <w:szCs w:val="24"/>
        </w:rPr>
      </w:pPr>
    </w:p>
    <w:sectPr w:rsidR="0046042B" w:rsidRPr="0046042B" w:rsidSect="00E176D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B247" w14:textId="77777777" w:rsidR="00B6709E" w:rsidRDefault="00B6709E" w:rsidP="0046042B">
      <w:pPr>
        <w:spacing w:after="0" w:line="240" w:lineRule="auto"/>
      </w:pPr>
      <w:r>
        <w:separator/>
      </w:r>
    </w:p>
  </w:endnote>
  <w:endnote w:type="continuationSeparator" w:id="0">
    <w:p w14:paraId="15C0F7C6" w14:textId="77777777" w:rsidR="00B6709E" w:rsidRDefault="00B6709E" w:rsidP="0046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787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A2508C7" w14:textId="77777777" w:rsidR="008E708B" w:rsidRPr="006E34FC" w:rsidRDefault="008E708B" w:rsidP="008E708B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6E34FC">
          <w:rPr>
            <w:rFonts w:ascii="Arial" w:hAnsi="Arial" w:cs="Arial"/>
            <w:sz w:val="24"/>
            <w:szCs w:val="24"/>
          </w:rPr>
          <w:t>OFFICIAL</w:t>
        </w:r>
      </w:p>
      <w:p w14:paraId="6A2508C8" w14:textId="77777777" w:rsidR="008E708B" w:rsidRDefault="008E708B">
        <w:pPr>
          <w:pStyle w:val="Footer"/>
          <w:jc w:val="center"/>
        </w:pPr>
      </w:p>
      <w:p w14:paraId="6A2508C9" w14:textId="77777777" w:rsidR="008E708B" w:rsidRPr="008E708B" w:rsidRDefault="008E708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8E708B">
          <w:rPr>
            <w:rFonts w:ascii="Arial" w:hAnsi="Arial" w:cs="Arial"/>
            <w:sz w:val="24"/>
            <w:szCs w:val="24"/>
          </w:rPr>
          <w:fldChar w:fldCharType="begin"/>
        </w:r>
        <w:r w:rsidRPr="008E708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E708B">
          <w:rPr>
            <w:rFonts w:ascii="Arial" w:hAnsi="Arial" w:cs="Arial"/>
            <w:sz w:val="24"/>
            <w:szCs w:val="24"/>
          </w:rPr>
          <w:fldChar w:fldCharType="separate"/>
        </w:r>
        <w:r w:rsidRPr="008E708B">
          <w:rPr>
            <w:rFonts w:ascii="Arial" w:hAnsi="Arial" w:cs="Arial"/>
            <w:noProof/>
            <w:sz w:val="24"/>
            <w:szCs w:val="24"/>
          </w:rPr>
          <w:t>2</w:t>
        </w:r>
        <w:r w:rsidRPr="008E708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A2508CA" w14:textId="77777777" w:rsidR="0046042B" w:rsidRPr="0062274B" w:rsidRDefault="0046042B" w:rsidP="00E176D6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08CC" w14:textId="77777777" w:rsidR="0062274B" w:rsidRPr="0062274B" w:rsidRDefault="0062274B" w:rsidP="0062274B">
    <w:pPr>
      <w:pStyle w:val="Footer"/>
      <w:jc w:val="center"/>
      <w:rPr>
        <w:rFonts w:ascii="Arial" w:hAnsi="Arial" w:cs="Arial"/>
        <w:sz w:val="24"/>
        <w:szCs w:val="24"/>
      </w:rPr>
    </w:pPr>
    <w:r w:rsidRPr="0062274B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OFFICIAL</w:t>
    </w:r>
    <w:r w:rsidRPr="0062274B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Page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F81A" w14:textId="77777777" w:rsidR="00B6709E" w:rsidRDefault="00B6709E" w:rsidP="0046042B">
      <w:pPr>
        <w:spacing w:after="0" w:line="240" w:lineRule="auto"/>
      </w:pPr>
      <w:r>
        <w:separator/>
      </w:r>
    </w:p>
  </w:footnote>
  <w:footnote w:type="continuationSeparator" w:id="0">
    <w:p w14:paraId="3CC309AE" w14:textId="77777777" w:rsidR="00B6709E" w:rsidRDefault="00B6709E" w:rsidP="0046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08C5" w14:textId="77777777" w:rsidR="006E34FC" w:rsidRPr="006E34FC" w:rsidRDefault="006E34FC" w:rsidP="006E34FC">
    <w:pPr>
      <w:pStyle w:val="Header"/>
      <w:jc w:val="center"/>
      <w:rPr>
        <w:rFonts w:ascii="Arial" w:hAnsi="Arial" w:cs="Arial"/>
        <w:sz w:val="24"/>
        <w:szCs w:val="24"/>
      </w:rPr>
    </w:pPr>
    <w:r w:rsidRPr="006E34FC">
      <w:rPr>
        <w:rFonts w:ascii="Arial" w:hAnsi="Arial" w:cs="Arial"/>
        <w:sz w:val="24"/>
        <w:szCs w:val="24"/>
      </w:rPr>
      <w:t>OFFICIAL</w:t>
    </w:r>
  </w:p>
  <w:p w14:paraId="6A2508C6" w14:textId="77777777" w:rsidR="0046042B" w:rsidRDefault="00B6709E">
    <w:pPr>
      <w:pStyle w:val="Header"/>
    </w:pPr>
    <w:sdt>
      <w:sdtPr>
        <w:rPr>
          <w:rFonts w:ascii="Arial" w:hAnsi="Arial" w:cs="Arial"/>
          <w:sz w:val="24"/>
          <w:szCs w:val="24"/>
        </w:rPr>
        <w:id w:val="-64108936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4"/>
            <w:szCs w:val="24"/>
            <w:lang w:val="en-US"/>
          </w:rPr>
          <w:pict w14:anchorId="6A2508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08CB" w14:textId="77777777" w:rsidR="0062274B" w:rsidRPr="0062274B" w:rsidRDefault="0062274B" w:rsidP="0062274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A42"/>
    <w:multiLevelType w:val="hybridMultilevel"/>
    <w:tmpl w:val="E4F4F556"/>
    <w:lvl w:ilvl="0" w:tplc="4EBCD2F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169EF"/>
    <w:multiLevelType w:val="hybridMultilevel"/>
    <w:tmpl w:val="8ED279E6"/>
    <w:lvl w:ilvl="0" w:tplc="4E1C09F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6642FE"/>
    <w:multiLevelType w:val="hybridMultilevel"/>
    <w:tmpl w:val="3A428042"/>
    <w:lvl w:ilvl="0" w:tplc="FC9216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A54EEE"/>
    <w:multiLevelType w:val="hybridMultilevel"/>
    <w:tmpl w:val="CE04F87E"/>
    <w:lvl w:ilvl="0" w:tplc="C2D020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2B"/>
    <w:rsid w:val="00037CBB"/>
    <w:rsid w:val="000A04A8"/>
    <w:rsid w:val="000A28F0"/>
    <w:rsid w:val="00181B57"/>
    <w:rsid w:val="001E07B1"/>
    <w:rsid w:val="00226382"/>
    <w:rsid w:val="0028205F"/>
    <w:rsid w:val="002D32E1"/>
    <w:rsid w:val="003363BE"/>
    <w:rsid w:val="003D4B48"/>
    <w:rsid w:val="004054CF"/>
    <w:rsid w:val="0046042B"/>
    <w:rsid w:val="004C2C01"/>
    <w:rsid w:val="00576C12"/>
    <w:rsid w:val="005B017D"/>
    <w:rsid w:val="005D7F35"/>
    <w:rsid w:val="0062274B"/>
    <w:rsid w:val="006E25D2"/>
    <w:rsid w:val="006E34FC"/>
    <w:rsid w:val="007617CE"/>
    <w:rsid w:val="00767E55"/>
    <w:rsid w:val="0078000B"/>
    <w:rsid w:val="007951B3"/>
    <w:rsid w:val="0081765B"/>
    <w:rsid w:val="00852FD5"/>
    <w:rsid w:val="0085585D"/>
    <w:rsid w:val="008A0A65"/>
    <w:rsid w:val="008E708B"/>
    <w:rsid w:val="008F7097"/>
    <w:rsid w:val="0090039E"/>
    <w:rsid w:val="009354F3"/>
    <w:rsid w:val="00A0577B"/>
    <w:rsid w:val="00A33679"/>
    <w:rsid w:val="00A648C4"/>
    <w:rsid w:val="00B47CF5"/>
    <w:rsid w:val="00B6709E"/>
    <w:rsid w:val="00BB1C61"/>
    <w:rsid w:val="00C30C68"/>
    <w:rsid w:val="00C3687B"/>
    <w:rsid w:val="00D22A51"/>
    <w:rsid w:val="00D27233"/>
    <w:rsid w:val="00D70993"/>
    <w:rsid w:val="00DB111C"/>
    <w:rsid w:val="00DB5780"/>
    <w:rsid w:val="00E176D6"/>
    <w:rsid w:val="00E45DF3"/>
    <w:rsid w:val="00E617C4"/>
    <w:rsid w:val="00E9382D"/>
    <w:rsid w:val="00ED4784"/>
    <w:rsid w:val="00F273A7"/>
    <w:rsid w:val="00F338A6"/>
    <w:rsid w:val="00F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A250837"/>
  <w15:chartTrackingRefBased/>
  <w15:docId w15:val="{7865304F-66CC-4A70-9EE5-CDE6D13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2B"/>
  </w:style>
  <w:style w:type="paragraph" w:styleId="Footer">
    <w:name w:val="footer"/>
    <w:basedOn w:val="Normal"/>
    <w:link w:val="FooterChar"/>
    <w:uiPriority w:val="99"/>
    <w:unhideWhenUsed/>
    <w:rsid w:val="0046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B54241F79F14087E29B021C4CAC1D" ma:contentTypeVersion="12" ma:contentTypeDescription="Designed to facilitate the storage of Documents with a '.doc' or '.docx' extension" ma:contentTypeScope="" ma:versionID="f7a6540b22d4706c7be899ffa6d7f9c3">
  <xsd:schema xmlns:xsd="http://www.w3.org/2001/XMLSchema" xmlns:xs="http://www.w3.org/2001/XMLSchema" xmlns:p="http://schemas.microsoft.com/office/2006/metadata/properties" xmlns:ns2="04738c6d-ecc8-46f1-821f-82e308eab3d9" xmlns:ns3="ba685a83-4e41-4b5b-b4cd-3fc1914ecdb3" xmlns:ns4="50c5808f-4bef-49e0-a6ef-3d2231634fab" xmlns:ns5="d90de66c-ad71-47fe-b560-d125be214518" targetNamespace="http://schemas.microsoft.com/office/2006/metadata/properties" ma:root="true" ma:fieldsID="183a90a9ade3e34181724f21ecf6133f" ns2:_="" ns3:_="" ns4:_="" ns5:_="">
    <xsd:import namespace="04738c6d-ecc8-46f1-821f-82e308eab3d9"/>
    <xsd:import namespace="ba685a83-4e41-4b5b-b4cd-3fc1914ecdb3"/>
    <xsd:import namespace="50c5808f-4bef-49e0-a6ef-3d2231634fab"/>
    <xsd:import namespace="d90de66c-ad71-47fe-b560-d125be214518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8" ma:displayName="Protective Marking" ma:description="The OFFICIAL-SENSITIVE marking should be used if it is clear that consequence of compromise would cause significant harm; Over 80% of MOD material is expected to be OFFICIAL." ma:format="Dropdown" ma:internalName="UKProtectiveMarking" ma:readOnly="false">
      <xsd:simpleType>
        <xsd:restriction base="dms:Choice">
          <xsd:enumeration value="OFFICIAL"/>
          <xsd:enumeration value="OFFICIAL-SENSITIVE (OS)"/>
          <xsd:enumeration value="OFFICIAL-SENSITIVE PERSONAL (OSP)"/>
          <xsd:enumeration value="OFFICIAL-SENSITIVE COMMERCIAL (OS CMRCL)"/>
          <xsd:enumeration value="OFFICIAL-SENSITIVE LOCSEN (OS LOCSE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5a83-4e41-4b5b-b4cd-3fc1914e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5808f-4bef-49e0-a6ef-3d2231634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de66c-ad71-47fe-b560-d125be21451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</documentManagement>
</p:properties>
</file>

<file path=customXml/itemProps1.xml><?xml version="1.0" encoding="utf-8"?>
<ds:datastoreItem xmlns:ds="http://schemas.openxmlformats.org/officeDocument/2006/customXml" ds:itemID="{46B32211-8B5B-4E7A-84FB-140B4A4B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8c6d-ecc8-46f1-821f-82e308eab3d9"/>
    <ds:schemaRef ds:uri="ba685a83-4e41-4b5b-b4cd-3fc1914ecdb3"/>
    <ds:schemaRef ds:uri="50c5808f-4bef-49e0-a6ef-3d2231634fab"/>
    <ds:schemaRef ds:uri="d90de66c-ad71-47fe-b560-d125be214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6E878-6F3D-464F-9DB0-B6BB71848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74D469-CD1F-43AB-9F25-8F894E73F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FDCEF-FD90-4444-91EC-B0FE17EB20A6}">
  <ds:schemaRefs>
    <ds:schemaRef ds:uri="http://schemas.microsoft.com/office/2006/metadata/properties"/>
    <ds:schemaRef ds:uri="http://schemas.microsoft.com/office/infopath/2007/PartnerControls"/>
    <ds:schemaRef ds:uri="04738c6d-ecc8-46f1-821f-82e308eab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Mark Lt RN (NAVY TRG BRNC-BLKE 19-3)</dc:creator>
  <cp:keywords/>
  <dc:description/>
  <cp:lastModifiedBy>SLAUGHTER, RICHARD WO1 (NAVY TRG BRNC-BWO)</cp:lastModifiedBy>
  <cp:revision>2</cp:revision>
  <dcterms:created xsi:type="dcterms:W3CDTF">2022-10-12T05:49:00Z</dcterms:created>
  <dcterms:modified xsi:type="dcterms:W3CDTF">2022-10-12T05:49:00Z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0x0101005EAB54241F79F14087E29B021C4CAC1D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SIP_Label_d8a60473-494b-4586-a1bb-b0e663054676_Enabled">
    <vt:lpwstr>true</vt:lpwstr>
  </property>
  <property fmtid="{D5CDD505-2E9C-101B-9397-08002B2CF9AE}" pid="7" name="MSIP_Label_d8a60473-494b-4586-a1bb-b0e663054676_SetDate">
    <vt:lpwstr>2022-10-12T05:49:27Z</vt:lpwstr>
  </property>
  <property fmtid="{D5CDD505-2E9C-101B-9397-08002B2CF9AE}" pid="8" name="MSIP_Label_d8a60473-494b-4586-a1bb-b0e663054676_Method">
    <vt:lpwstr>Privileged</vt:lpwstr>
  </property>
  <property fmtid="{D5CDD505-2E9C-101B-9397-08002B2CF9AE}" pid="9" name="MSIP_Label_d8a60473-494b-4586-a1bb-b0e663054676_Name">
    <vt:lpwstr>MOD-1-O-‘UNMARKED’</vt:lpwstr>
  </property>
  <property fmtid="{D5CDD505-2E9C-101B-9397-08002B2CF9AE}" pid="10" name="MSIP_Label_d8a60473-494b-4586-a1bb-b0e663054676_SiteId">
    <vt:lpwstr>be7760ed-5953-484b-ae95-d0a16dfa09e5</vt:lpwstr>
  </property>
  <property fmtid="{D5CDD505-2E9C-101B-9397-08002B2CF9AE}" pid="11" name="MSIP_Label_d8a60473-494b-4586-a1bb-b0e663054676_ActionId">
    <vt:lpwstr>be38c8db-f124-4f88-b824-2657ce2c8076</vt:lpwstr>
  </property>
  <property fmtid="{D5CDD505-2E9C-101B-9397-08002B2CF9AE}" pid="12" name="MSIP_Label_d8a60473-494b-4586-a1bb-b0e663054676_ContentBits">
    <vt:lpwstr>0</vt:lpwstr>
  </property>
</Properties>
</file>