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70"/>
        <w:gridCol w:w="703"/>
        <w:gridCol w:w="530"/>
        <w:gridCol w:w="1098"/>
        <w:gridCol w:w="285"/>
        <w:gridCol w:w="125"/>
        <w:gridCol w:w="2354"/>
        <w:gridCol w:w="173"/>
        <w:gridCol w:w="1710"/>
        <w:gridCol w:w="355"/>
      </w:tblGrid>
      <w:tr w:rsidR="006910AC" w:rsidRPr="001F3F52" w14:paraId="720C8C5C" w14:textId="77777777" w:rsidTr="00AB40AF">
        <w:trPr>
          <w:gridAfter w:val="1"/>
          <w:wAfter w:w="360" w:type="dxa"/>
          <w:cantSplit/>
          <w:trHeight w:val="227"/>
        </w:trPr>
        <w:tc>
          <w:tcPr>
            <w:tcW w:w="5709" w:type="dxa"/>
            <w:gridSpan w:val="6"/>
            <w:tcBorders>
              <w:right w:val="single" w:sz="4" w:space="0" w:color="auto"/>
            </w:tcBorders>
            <w:vAlign w:val="center"/>
          </w:tcPr>
          <w:p w14:paraId="13469434" w14:textId="77777777" w:rsidR="006910AC" w:rsidRPr="00AB40AF" w:rsidRDefault="006910AC" w:rsidP="00AB40AF">
            <w:pPr>
              <w:ind w:left="114" w:hanging="114"/>
              <w:rPr>
                <w:b/>
                <w:sz w:val="22"/>
                <w:szCs w:val="22"/>
              </w:rPr>
            </w:pPr>
            <w:r w:rsidRPr="00AB40AF">
              <w:rPr>
                <w:b/>
                <w:sz w:val="22"/>
                <w:szCs w:val="22"/>
              </w:rPr>
              <w:t xml:space="preserve">  JOB SPECIFICATION (</w:t>
            </w:r>
            <w:r w:rsidR="00AB40AF" w:rsidRPr="00AB40AF">
              <w:rPr>
                <w:b/>
                <w:sz w:val="22"/>
                <w:szCs w:val="22"/>
              </w:rPr>
              <w:t>2020</w:t>
            </w:r>
            <w:r w:rsidRPr="00AB40AF">
              <w:rPr>
                <w:b/>
                <w:sz w:val="22"/>
                <w:szCs w:val="22"/>
              </w:rPr>
              <w:t>)</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15B03E79" w14:textId="77777777" w:rsidR="006910AC" w:rsidRPr="00AB40AF" w:rsidRDefault="006910AC" w:rsidP="00AB40AF">
            <w:pPr>
              <w:ind w:left="114"/>
              <w:rPr>
                <w:b/>
                <w:sz w:val="22"/>
                <w:szCs w:val="22"/>
              </w:rPr>
            </w:pPr>
            <w:r w:rsidRPr="00AB40AF">
              <w:rPr>
                <w:b/>
                <w:sz w:val="22"/>
                <w:szCs w:val="22"/>
              </w:rPr>
              <w:t>JSN</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9688C" w14:textId="77777777" w:rsidR="006910AC" w:rsidRPr="00AB40AF" w:rsidRDefault="006910AC" w:rsidP="00AB40AF">
            <w:pPr>
              <w:ind w:left="114"/>
              <w:rPr>
                <w:b/>
                <w:sz w:val="22"/>
                <w:szCs w:val="22"/>
              </w:rPr>
            </w:pPr>
          </w:p>
        </w:tc>
      </w:tr>
      <w:tr w:rsidR="00C4001F" w:rsidRPr="001F3F52" w14:paraId="03B1811F" w14:textId="77777777" w:rsidTr="00215852">
        <w:trPr>
          <w:gridAfter w:val="1"/>
          <w:wAfter w:w="360" w:type="dxa"/>
          <w:cantSplit/>
          <w:trHeight w:val="227"/>
        </w:trPr>
        <w:tc>
          <w:tcPr>
            <w:tcW w:w="2874" w:type="dxa"/>
            <w:shd w:val="clear" w:color="auto" w:fill="E6E6E6"/>
            <w:vAlign w:val="center"/>
          </w:tcPr>
          <w:p w14:paraId="6671ACE4" w14:textId="77777777" w:rsidR="00C4001F" w:rsidRPr="00AB40AF" w:rsidRDefault="00C4001F" w:rsidP="00C4001F">
            <w:pPr>
              <w:ind w:left="114"/>
              <w:rPr>
                <w:sz w:val="22"/>
                <w:szCs w:val="22"/>
              </w:rPr>
            </w:pPr>
            <w:r w:rsidRPr="00AB40AF">
              <w:rPr>
                <w:b/>
                <w:sz w:val="22"/>
                <w:szCs w:val="22"/>
              </w:rPr>
              <w:t>Position Title</w:t>
            </w:r>
          </w:p>
        </w:tc>
        <w:tc>
          <w:tcPr>
            <w:tcW w:w="2835" w:type="dxa"/>
            <w:gridSpan w:val="5"/>
            <w:tcBorders>
              <w:right w:val="single" w:sz="4" w:space="0" w:color="auto"/>
            </w:tcBorders>
            <w:shd w:val="clear" w:color="auto" w:fill="auto"/>
          </w:tcPr>
          <w:p w14:paraId="32029041" w14:textId="77777777" w:rsidR="00C4001F" w:rsidRPr="00C4001F" w:rsidRDefault="00C4001F" w:rsidP="00C4001F">
            <w:pPr>
              <w:rPr>
                <w:szCs w:val="20"/>
              </w:rPr>
            </w:pPr>
            <w:r w:rsidRPr="00C4001F">
              <w:rPr>
                <w:szCs w:val="20"/>
              </w:rPr>
              <w:t>SO</w:t>
            </w:r>
            <w:r w:rsidR="00FA1AFF">
              <w:rPr>
                <w:szCs w:val="20"/>
              </w:rPr>
              <w:t>2</w:t>
            </w:r>
            <w:r w:rsidRPr="00C4001F">
              <w:rPr>
                <w:szCs w:val="20"/>
              </w:rPr>
              <w:t xml:space="preserve"> Info Ops </w:t>
            </w:r>
            <w:r w:rsidR="00FA1AFF">
              <w:rPr>
                <w:szCs w:val="20"/>
              </w:rPr>
              <w:t>Europe</w:t>
            </w:r>
            <w:r w:rsidRPr="00C4001F">
              <w:rPr>
                <w:szCs w:val="20"/>
              </w:rPr>
              <w:t xml:space="preserve"> </w:t>
            </w:r>
            <w:r w:rsidR="00472878">
              <w:rPr>
                <w:szCs w:val="20"/>
              </w:rPr>
              <w:t>B</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2764D6E5" w14:textId="77777777" w:rsidR="00C4001F" w:rsidRPr="00AB40AF" w:rsidRDefault="00C4001F" w:rsidP="00C4001F">
            <w:pPr>
              <w:ind w:left="114"/>
              <w:rPr>
                <w:b/>
                <w:sz w:val="22"/>
                <w:szCs w:val="22"/>
              </w:rPr>
            </w:pPr>
            <w:r w:rsidRPr="00AB40AF">
              <w:rPr>
                <w:b/>
                <w:sz w:val="22"/>
                <w:szCs w:val="22"/>
              </w:rPr>
              <w:t>Date Approved</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4DB64" w14:textId="77777777" w:rsidR="00C4001F" w:rsidRPr="00AB40AF" w:rsidRDefault="00C4001F" w:rsidP="00C4001F">
            <w:pPr>
              <w:rPr>
                <w:sz w:val="22"/>
                <w:szCs w:val="22"/>
              </w:rPr>
            </w:pPr>
            <w:r w:rsidRPr="00AB40AF">
              <w:rPr>
                <w:sz w:val="22"/>
                <w:szCs w:val="22"/>
              </w:rPr>
              <w:t xml:space="preserve">  </w:t>
            </w:r>
          </w:p>
        </w:tc>
      </w:tr>
      <w:tr w:rsidR="00C4001F" w:rsidRPr="001F3F52" w14:paraId="3A1BADEB" w14:textId="77777777" w:rsidTr="00215852">
        <w:trPr>
          <w:gridAfter w:val="1"/>
          <w:wAfter w:w="360" w:type="dxa"/>
          <w:cantSplit/>
          <w:trHeight w:val="227"/>
        </w:trPr>
        <w:tc>
          <w:tcPr>
            <w:tcW w:w="2874" w:type="dxa"/>
            <w:shd w:val="clear" w:color="auto" w:fill="E6E6E6"/>
            <w:vAlign w:val="center"/>
          </w:tcPr>
          <w:p w14:paraId="4BB3240E" w14:textId="77777777" w:rsidR="00C4001F" w:rsidRPr="00AB40AF" w:rsidRDefault="00C4001F" w:rsidP="00C4001F">
            <w:pPr>
              <w:ind w:left="114"/>
              <w:rPr>
                <w:b/>
                <w:sz w:val="22"/>
                <w:szCs w:val="22"/>
              </w:rPr>
            </w:pPr>
            <w:r w:rsidRPr="00AB40AF">
              <w:rPr>
                <w:b/>
                <w:sz w:val="22"/>
                <w:szCs w:val="22"/>
              </w:rPr>
              <w:t>Unit</w:t>
            </w:r>
          </w:p>
        </w:tc>
        <w:tc>
          <w:tcPr>
            <w:tcW w:w="2835" w:type="dxa"/>
            <w:gridSpan w:val="5"/>
            <w:tcBorders>
              <w:right w:val="single" w:sz="4" w:space="0" w:color="auto"/>
            </w:tcBorders>
            <w:shd w:val="clear" w:color="auto" w:fill="auto"/>
          </w:tcPr>
          <w:p w14:paraId="327B03DB" w14:textId="77777777" w:rsidR="00C4001F" w:rsidRPr="00C4001F" w:rsidRDefault="00C4001F" w:rsidP="00C4001F">
            <w:pPr>
              <w:rPr>
                <w:szCs w:val="20"/>
              </w:rPr>
            </w:pPr>
            <w:r w:rsidRPr="00C4001F">
              <w:rPr>
                <w:szCs w:val="20"/>
              </w:rPr>
              <w:t>PJHQ J3 Joint Effects</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344FA913" w14:textId="77777777" w:rsidR="00C4001F" w:rsidRPr="00AB40AF" w:rsidRDefault="00C4001F" w:rsidP="00C4001F">
            <w:pPr>
              <w:rPr>
                <w:b/>
                <w:sz w:val="22"/>
                <w:szCs w:val="22"/>
              </w:rPr>
            </w:pPr>
            <w:r w:rsidRPr="00AB40AF">
              <w:rPr>
                <w:b/>
                <w:sz w:val="22"/>
                <w:szCs w:val="22"/>
              </w:rPr>
              <w:t xml:space="preserve">  Approved By</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60070" w14:textId="77777777" w:rsidR="00C4001F" w:rsidRPr="00AB40AF" w:rsidRDefault="00C4001F" w:rsidP="00C4001F">
            <w:pPr>
              <w:rPr>
                <w:sz w:val="22"/>
                <w:szCs w:val="22"/>
              </w:rPr>
            </w:pPr>
            <w:r w:rsidRPr="00AB40AF">
              <w:rPr>
                <w:sz w:val="22"/>
                <w:szCs w:val="22"/>
              </w:rPr>
              <w:t xml:space="preserve">  </w:t>
            </w:r>
          </w:p>
        </w:tc>
      </w:tr>
      <w:tr w:rsidR="00C4001F" w:rsidRPr="001F3F52" w14:paraId="36672122" w14:textId="77777777" w:rsidTr="00215852">
        <w:trPr>
          <w:gridAfter w:val="1"/>
          <w:wAfter w:w="360" w:type="dxa"/>
          <w:cantSplit/>
          <w:trHeight w:val="227"/>
        </w:trPr>
        <w:tc>
          <w:tcPr>
            <w:tcW w:w="2874" w:type="dxa"/>
            <w:shd w:val="clear" w:color="auto" w:fill="E6E6E6"/>
            <w:vAlign w:val="center"/>
          </w:tcPr>
          <w:p w14:paraId="52EBD322" w14:textId="77777777" w:rsidR="00C4001F" w:rsidRPr="00AB40AF" w:rsidRDefault="00C4001F" w:rsidP="00C4001F">
            <w:pPr>
              <w:ind w:left="114"/>
              <w:rPr>
                <w:b/>
                <w:sz w:val="22"/>
                <w:szCs w:val="22"/>
              </w:rPr>
            </w:pPr>
            <w:r w:rsidRPr="00AB40AF">
              <w:rPr>
                <w:b/>
                <w:sz w:val="22"/>
                <w:szCs w:val="22"/>
              </w:rPr>
              <w:t>Location</w:t>
            </w:r>
          </w:p>
        </w:tc>
        <w:tc>
          <w:tcPr>
            <w:tcW w:w="2835" w:type="dxa"/>
            <w:gridSpan w:val="5"/>
            <w:tcBorders>
              <w:right w:val="single" w:sz="4" w:space="0" w:color="auto"/>
            </w:tcBorders>
            <w:shd w:val="clear" w:color="auto" w:fill="auto"/>
          </w:tcPr>
          <w:p w14:paraId="3C0F931F" w14:textId="77777777" w:rsidR="00C4001F" w:rsidRPr="00C4001F" w:rsidRDefault="00C4001F" w:rsidP="00C4001F">
            <w:pPr>
              <w:rPr>
                <w:szCs w:val="20"/>
              </w:rPr>
            </w:pPr>
            <w:r w:rsidRPr="00C4001F">
              <w:rPr>
                <w:szCs w:val="20"/>
              </w:rPr>
              <w:t>Northwood, Middlesex, UK</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3C8BE8F3" w14:textId="77777777" w:rsidR="00C4001F" w:rsidRPr="00AB40AF" w:rsidRDefault="00C4001F" w:rsidP="00C4001F">
            <w:pPr>
              <w:rPr>
                <w:b/>
                <w:sz w:val="22"/>
                <w:szCs w:val="22"/>
              </w:rPr>
            </w:pPr>
            <w:r w:rsidRPr="00AB40AF">
              <w:rPr>
                <w:b/>
                <w:sz w:val="22"/>
                <w:szCs w:val="22"/>
              </w:rPr>
              <w:t xml:space="preserve">  TLB</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48034" w14:textId="77777777" w:rsidR="00C4001F" w:rsidRPr="00244BFB" w:rsidRDefault="00C4001F" w:rsidP="00C4001F">
            <w:pPr>
              <w:rPr>
                <w:szCs w:val="20"/>
              </w:rPr>
            </w:pPr>
            <w:r w:rsidRPr="00244BFB">
              <w:rPr>
                <w:szCs w:val="20"/>
              </w:rPr>
              <w:t xml:space="preserve">  </w:t>
            </w:r>
            <w:proofErr w:type="spellStart"/>
            <w:r w:rsidR="00244BFB" w:rsidRPr="00244BFB">
              <w:rPr>
                <w:szCs w:val="20"/>
              </w:rPr>
              <w:t>StratCom</w:t>
            </w:r>
            <w:proofErr w:type="spellEnd"/>
          </w:p>
        </w:tc>
      </w:tr>
      <w:tr w:rsidR="00C4001F" w:rsidRPr="001F3F52" w14:paraId="58BFBE9E" w14:textId="77777777" w:rsidTr="00215852">
        <w:trPr>
          <w:gridAfter w:val="1"/>
          <w:wAfter w:w="360" w:type="dxa"/>
          <w:cantSplit/>
          <w:trHeight w:val="227"/>
        </w:trPr>
        <w:tc>
          <w:tcPr>
            <w:tcW w:w="2874" w:type="dxa"/>
            <w:shd w:val="clear" w:color="auto" w:fill="E6E6E6"/>
            <w:vAlign w:val="center"/>
          </w:tcPr>
          <w:p w14:paraId="2D6EF1D1" w14:textId="77777777" w:rsidR="00C4001F" w:rsidRPr="00AB40AF" w:rsidRDefault="00C4001F" w:rsidP="00C4001F">
            <w:pPr>
              <w:rPr>
                <w:b/>
                <w:sz w:val="22"/>
                <w:szCs w:val="22"/>
              </w:rPr>
            </w:pPr>
            <w:r w:rsidRPr="00AB40AF">
              <w:rPr>
                <w:b/>
                <w:sz w:val="22"/>
                <w:szCs w:val="22"/>
              </w:rPr>
              <w:t xml:space="preserve">  Establishment Type</w:t>
            </w:r>
          </w:p>
        </w:tc>
        <w:tc>
          <w:tcPr>
            <w:tcW w:w="2835" w:type="dxa"/>
            <w:gridSpan w:val="5"/>
            <w:tcBorders>
              <w:right w:val="single" w:sz="4" w:space="0" w:color="auto"/>
            </w:tcBorders>
          </w:tcPr>
          <w:p w14:paraId="143F97F3" w14:textId="77777777" w:rsidR="00C4001F" w:rsidRPr="00C4001F" w:rsidRDefault="00C4001F" w:rsidP="00C4001F">
            <w:pPr>
              <w:rPr>
                <w:szCs w:val="20"/>
              </w:rPr>
            </w:pPr>
            <w:r w:rsidRPr="00C4001F">
              <w:rPr>
                <w:szCs w:val="20"/>
              </w:rPr>
              <w:t>Established/Permanent</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66B50185" w14:textId="77777777" w:rsidR="00C4001F" w:rsidRPr="00AB40AF" w:rsidRDefault="00C4001F" w:rsidP="00C4001F">
            <w:pPr>
              <w:rPr>
                <w:b/>
                <w:sz w:val="22"/>
                <w:szCs w:val="22"/>
              </w:rPr>
            </w:pPr>
            <w:r w:rsidRPr="00AB40AF">
              <w:rPr>
                <w:b/>
                <w:sz w:val="22"/>
                <w:szCs w:val="22"/>
              </w:rPr>
              <w:t xml:space="preserve">  Rank/Grade</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826A7" w14:textId="77777777" w:rsidR="00C4001F" w:rsidRPr="00244BFB" w:rsidRDefault="00C4001F" w:rsidP="00C4001F">
            <w:pPr>
              <w:rPr>
                <w:szCs w:val="20"/>
              </w:rPr>
            </w:pPr>
            <w:r w:rsidRPr="00244BFB">
              <w:rPr>
                <w:szCs w:val="20"/>
              </w:rPr>
              <w:t xml:space="preserve">  </w:t>
            </w:r>
            <w:r w:rsidR="00541DC3">
              <w:rPr>
                <w:szCs w:val="20"/>
              </w:rPr>
              <w:t>OF2-</w:t>
            </w:r>
            <w:r w:rsidR="00541DC3" w:rsidRPr="00C41456">
              <w:rPr>
                <w:szCs w:val="20"/>
              </w:rPr>
              <w:t>OF3</w:t>
            </w:r>
          </w:p>
        </w:tc>
      </w:tr>
      <w:tr w:rsidR="00C4001F" w:rsidRPr="001F3F52" w14:paraId="37362C3E" w14:textId="77777777" w:rsidTr="00215852">
        <w:trPr>
          <w:gridAfter w:val="1"/>
          <w:wAfter w:w="360" w:type="dxa"/>
          <w:cantSplit/>
          <w:trHeight w:val="227"/>
        </w:trPr>
        <w:tc>
          <w:tcPr>
            <w:tcW w:w="2874" w:type="dxa"/>
            <w:shd w:val="clear" w:color="auto" w:fill="E6E6E6"/>
            <w:vAlign w:val="center"/>
          </w:tcPr>
          <w:p w14:paraId="4F008718" w14:textId="77777777" w:rsidR="00C4001F" w:rsidRPr="00AB40AF" w:rsidRDefault="00C4001F" w:rsidP="00C4001F">
            <w:pPr>
              <w:ind w:left="114"/>
              <w:rPr>
                <w:b/>
                <w:sz w:val="22"/>
                <w:szCs w:val="22"/>
              </w:rPr>
            </w:pPr>
            <w:r w:rsidRPr="00AB40AF">
              <w:rPr>
                <w:b/>
                <w:sz w:val="22"/>
                <w:szCs w:val="22"/>
              </w:rPr>
              <w:t>Establishment/OET Ref</w:t>
            </w:r>
          </w:p>
        </w:tc>
        <w:tc>
          <w:tcPr>
            <w:tcW w:w="2835" w:type="dxa"/>
            <w:gridSpan w:val="5"/>
            <w:tcBorders>
              <w:right w:val="single" w:sz="4" w:space="0" w:color="auto"/>
            </w:tcBorders>
          </w:tcPr>
          <w:p w14:paraId="624B796F" w14:textId="77777777" w:rsidR="00C4001F" w:rsidRPr="00C4001F" w:rsidRDefault="00F36816" w:rsidP="00C4001F">
            <w:pPr>
              <w:rPr>
                <w:szCs w:val="20"/>
              </w:rPr>
            </w:pPr>
            <w:r>
              <w:rPr>
                <w:szCs w:val="20"/>
              </w:rPr>
              <w:t>1</w:t>
            </w:r>
            <w:r w:rsidRPr="00C919A4">
              <w:rPr>
                <w:szCs w:val="20"/>
              </w:rPr>
              <w:t>60625</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047E8FBD" w14:textId="77777777" w:rsidR="00C4001F" w:rsidRPr="00AB40AF" w:rsidRDefault="00C4001F" w:rsidP="00C4001F">
            <w:pPr>
              <w:ind w:left="114"/>
              <w:rPr>
                <w:sz w:val="22"/>
                <w:szCs w:val="22"/>
              </w:rPr>
            </w:pPr>
            <w:r w:rsidRPr="00AB40AF">
              <w:rPr>
                <w:b/>
                <w:sz w:val="22"/>
                <w:szCs w:val="22"/>
              </w:rPr>
              <w:t>Service/Type/Arm</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CF52B" w14:textId="77777777" w:rsidR="00C4001F" w:rsidRPr="00244BFB" w:rsidRDefault="00C4001F" w:rsidP="00C4001F">
            <w:pPr>
              <w:rPr>
                <w:szCs w:val="20"/>
              </w:rPr>
            </w:pPr>
            <w:r w:rsidRPr="00244BFB">
              <w:rPr>
                <w:szCs w:val="20"/>
              </w:rPr>
              <w:t xml:space="preserve">  </w:t>
            </w:r>
            <w:r w:rsidR="00FA1AFF" w:rsidRPr="00244BFB">
              <w:rPr>
                <w:szCs w:val="20"/>
              </w:rPr>
              <w:t>R</w:t>
            </w:r>
            <w:r w:rsidR="00541DC3">
              <w:rPr>
                <w:szCs w:val="20"/>
              </w:rPr>
              <w:t>N</w:t>
            </w:r>
          </w:p>
        </w:tc>
      </w:tr>
      <w:tr w:rsidR="00C4001F" w:rsidRPr="001F3F52" w14:paraId="2D37047B" w14:textId="77777777" w:rsidTr="00215852">
        <w:trPr>
          <w:gridAfter w:val="1"/>
          <w:wAfter w:w="360" w:type="dxa"/>
          <w:cantSplit/>
          <w:trHeight w:val="227"/>
        </w:trPr>
        <w:tc>
          <w:tcPr>
            <w:tcW w:w="2874" w:type="dxa"/>
            <w:shd w:val="clear" w:color="auto" w:fill="E6E6E6"/>
            <w:vAlign w:val="center"/>
          </w:tcPr>
          <w:p w14:paraId="344C1426" w14:textId="77777777" w:rsidR="00C4001F" w:rsidRPr="00AB40AF" w:rsidRDefault="00C4001F" w:rsidP="00C4001F">
            <w:pPr>
              <w:ind w:left="114"/>
              <w:rPr>
                <w:b/>
                <w:sz w:val="22"/>
                <w:szCs w:val="22"/>
              </w:rPr>
            </w:pPr>
            <w:r w:rsidRPr="00AB40AF">
              <w:rPr>
                <w:b/>
                <w:sz w:val="22"/>
                <w:szCs w:val="22"/>
              </w:rPr>
              <w:t>UIN/SLIM/JPA PID</w:t>
            </w:r>
          </w:p>
        </w:tc>
        <w:tc>
          <w:tcPr>
            <w:tcW w:w="2835" w:type="dxa"/>
            <w:gridSpan w:val="5"/>
            <w:tcBorders>
              <w:right w:val="single" w:sz="4" w:space="0" w:color="auto"/>
            </w:tcBorders>
          </w:tcPr>
          <w:p w14:paraId="65ADD689" w14:textId="53654ADD" w:rsidR="00C4001F" w:rsidRPr="00BE638F" w:rsidRDefault="00BE638F" w:rsidP="00D35DF7">
            <w:pPr>
              <w:pStyle w:val="NormalWeb"/>
              <w:rPr>
                <w:rFonts w:ascii="Arial" w:hAnsi="Arial" w:cs="Arial"/>
                <w:sz w:val="20"/>
                <w:szCs w:val="20"/>
              </w:rPr>
            </w:pPr>
            <w:r w:rsidRPr="00BE638F">
              <w:rPr>
                <w:rFonts w:ascii="Arial" w:hAnsi="Arial" w:cs="Arial"/>
                <w:sz w:val="20"/>
                <w:szCs w:val="20"/>
              </w:rPr>
              <w:t xml:space="preserve">D0625F / </w:t>
            </w:r>
            <w:r w:rsidRPr="00A50F6B">
              <w:rPr>
                <w:rFonts w:ascii="Arial" w:hAnsi="Arial" w:cs="Arial"/>
                <w:sz w:val="20"/>
                <w:szCs w:val="20"/>
              </w:rPr>
              <w:t xml:space="preserve">FTRS / JPA </w:t>
            </w:r>
            <w:r w:rsidR="00A50F6B">
              <w:rPr>
                <w:rFonts w:ascii="Arial" w:hAnsi="Arial" w:cs="Arial"/>
                <w:sz w:val="20"/>
                <w:szCs w:val="20"/>
              </w:rPr>
              <w:t>2103290</w:t>
            </w:r>
            <w:r w:rsidRPr="00BE638F">
              <w:rPr>
                <w:rFonts w:ascii="Arial" w:hAnsi="Arial" w:cs="Arial"/>
                <w:sz w:val="20"/>
                <w:szCs w:val="20"/>
              </w:rPr>
              <w:t xml:space="preserve"> </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590C32B7" w14:textId="77777777" w:rsidR="00C4001F" w:rsidRPr="00AB40AF" w:rsidRDefault="00C4001F" w:rsidP="00C4001F">
            <w:pPr>
              <w:ind w:left="114"/>
              <w:rPr>
                <w:b/>
                <w:sz w:val="22"/>
                <w:szCs w:val="22"/>
              </w:rPr>
            </w:pPr>
            <w:proofErr w:type="spellStart"/>
            <w:r w:rsidRPr="00AB40AF">
              <w:rPr>
                <w:b/>
                <w:sz w:val="22"/>
                <w:szCs w:val="22"/>
              </w:rPr>
              <w:t>Exch</w:t>
            </w:r>
            <w:proofErr w:type="spellEnd"/>
            <w:r w:rsidRPr="00AB40AF">
              <w:rPr>
                <w:b/>
                <w:sz w:val="22"/>
                <w:szCs w:val="22"/>
              </w:rPr>
              <w:t xml:space="preserve">/NATO/JSRL No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2745E" w14:textId="77777777" w:rsidR="00C4001F" w:rsidRPr="00244BFB" w:rsidRDefault="00C4001F" w:rsidP="00C4001F">
            <w:pPr>
              <w:rPr>
                <w:szCs w:val="20"/>
              </w:rPr>
            </w:pPr>
            <w:r w:rsidRPr="00244BFB">
              <w:rPr>
                <w:szCs w:val="20"/>
              </w:rPr>
              <w:t xml:space="preserve">  </w:t>
            </w:r>
          </w:p>
        </w:tc>
      </w:tr>
      <w:tr w:rsidR="00C4001F" w:rsidRPr="001F3F52" w14:paraId="744D2897" w14:textId="77777777" w:rsidTr="00215852">
        <w:trPr>
          <w:gridAfter w:val="1"/>
          <w:wAfter w:w="360" w:type="dxa"/>
          <w:cantSplit/>
          <w:trHeight w:val="227"/>
        </w:trPr>
        <w:tc>
          <w:tcPr>
            <w:tcW w:w="2874" w:type="dxa"/>
            <w:shd w:val="clear" w:color="auto" w:fill="E6E6E6"/>
            <w:vAlign w:val="center"/>
          </w:tcPr>
          <w:p w14:paraId="32B39D5B" w14:textId="77777777" w:rsidR="00C4001F" w:rsidRPr="00AB40AF" w:rsidRDefault="00C4001F" w:rsidP="00C4001F">
            <w:pPr>
              <w:ind w:left="114"/>
              <w:rPr>
                <w:b/>
                <w:sz w:val="22"/>
                <w:szCs w:val="22"/>
              </w:rPr>
            </w:pPr>
            <w:r w:rsidRPr="00AB40AF">
              <w:rPr>
                <w:b/>
                <w:sz w:val="22"/>
                <w:szCs w:val="22"/>
              </w:rPr>
              <w:t>Incumbent</w:t>
            </w:r>
          </w:p>
        </w:tc>
        <w:tc>
          <w:tcPr>
            <w:tcW w:w="2835" w:type="dxa"/>
            <w:gridSpan w:val="5"/>
            <w:tcBorders>
              <w:right w:val="single" w:sz="4" w:space="0" w:color="auto"/>
            </w:tcBorders>
            <w:shd w:val="clear" w:color="auto" w:fill="auto"/>
          </w:tcPr>
          <w:p w14:paraId="2FA86827" w14:textId="7A8F09BF" w:rsidR="00C4001F" w:rsidRPr="00215852" w:rsidRDefault="00215852" w:rsidP="00C4001F">
            <w:pPr>
              <w:rPr>
                <w:color w:val="FF0000"/>
                <w:szCs w:val="20"/>
              </w:rPr>
            </w:pPr>
            <w:r w:rsidRPr="00215852">
              <w:rPr>
                <w:color w:val="FF0000"/>
                <w:szCs w:val="20"/>
              </w:rPr>
              <w:t>GAPPED</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6AB06D91" w14:textId="77777777" w:rsidR="00C4001F" w:rsidRPr="00AB40AF" w:rsidRDefault="00C4001F" w:rsidP="00C4001F">
            <w:pPr>
              <w:pStyle w:val="Heading5"/>
              <w:spacing w:before="0" w:after="0"/>
              <w:ind w:left="113"/>
              <w:rPr>
                <w:sz w:val="22"/>
                <w:szCs w:val="22"/>
              </w:rPr>
            </w:pPr>
            <w:r w:rsidRPr="00AB40AF">
              <w:rPr>
                <w:sz w:val="22"/>
                <w:szCs w:val="22"/>
              </w:rPr>
              <w:t xml:space="preserve">Staff/Command </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845DF" w14:textId="77777777" w:rsidR="00C4001F" w:rsidRPr="00244BFB" w:rsidRDefault="00C4001F" w:rsidP="00C4001F">
            <w:pPr>
              <w:rPr>
                <w:szCs w:val="20"/>
              </w:rPr>
            </w:pPr>
            <w:r w:rsidRPr="00244BFB">
              <w:rPr>
                <w:szCs w:val="20"/>
              </w:rPr>
              <w:t xml:space="preserve">  </w:t>
            </w:r>
            <w:r w:rsidR="00244BFB" w:rsidRPr="00244BFB">
              <w:rPr>
                <w:szCs w:val="20"/>
              </w:rPr>
              <w:t xml:space="preserve">Staff </w:t>
            </w:r>
          </w:p>
        </w:tc>
      </w:tr>
      <w:tr w:rsidR="006910AC" w:rsidRPr="001F3F52" w14:paraId="3D7F4CBE" w14:textId="77777777" w:rsidTr="00215852">
        <w:trPr>
          <w:gridAfter w:val="1"/>
          <w:wAfter w:w="360" w:type="dxa"/>
          <w:cantSplit/>
          <w:trHeight w:val="227"/>
        </w:trPr>
        <w:tc>
          <w:tcPr>
            <w:tcW w:w="2874" w:type="dxa"/>
            <w:shd w:val="clear" w:color="auto" w:fill="E6E6E6"/>
            <w:vAlign w:val="center"/>
          </w:tcPr>
          <w:p w14:paraId="4F1B2BFB" w14:textId="77777777" w:rsidR="006910AC" w:rsidRPr="00AB40AF" w:rsidRDefault="006910AC" w:rsidP="00AB40AF">
            <w:pPr>
              <w:ind w:left="114"/>
              <w:rPr>
                <w:b/>
                <w:sz w:val="22"/>
                <w:szCs w:val="22"/>
              </w:rPr>
            </w:pPr>
            <w:r w:rsidRPr="00AB40AF">
              <w:rPr>
                <w:b/>
                <w:sz w:val="22"/>
                <w:szCs w:val="22"/>
              </w:rPr>
              <w:t>E-mail</w:t>
            </w:r>
          </w:p>
        </w:tc>
        <w:tc>
          <w:tcPr>
            <w:tcW w:w="2835" w:type="dxa"/>
            <w:gridSpan w:val="5"/>
            <w:tcBorders>
              <w:right w:val="single" w:sz="4" w:space="0" w:color="auto"/>
            </w:tcBorders>
            <w:shd w:val="clear" w:color="auto" w:fill="auto"/>
            <w:vAlign w:val="center"/>
          </w:tcPr>
          <w:p w14:paraId="6073113A" w14:textId="77777777" w:rsidR="006910AC" w:rsidRPr="00C4001F" w:rsidRDefault="006A2F6A" w:rsidP="00C4001F">
            <w:pPr>
              <w:rPr>
                <w:szCs w:val="20"/>
              </w:rPr>
            </w:pPr>
            <w:r>
              <w:rPr>
                <w:szCs w:val="20"/>
              </w:rPr>
              <w:t>UKStratCom-</w:t>
            </w:r>
            <w:r w:rsidR="00F36816" w:rsidRPr="00C919A4">
              <w:rPr>
                <w:szCs w:val="20"/>
              </w:rPr>
              <w:t>PJHQ-JE-</w:t>
            </w:r>
            <w:proofErr w:type="spellStart"/>
            <w:r>
              <w:rPr>
                <w:szCs w:val="20"/>
              </w:rPr>
              <w:t>InfoOps</w:t>
            </w:r>
            <w:proofErr w:type="spellEnd"/>
            <w:r>
              <w:rPr>
                <w:szCs w:val="20"/>
              </w:rPr>
              <w:t>-B</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3968BE21" w14:textId="77777777" w:rsidR="006910AC" w:rsidRPr="00AB40AF" w:rsidRDefault="006910AC" w:rsidP="00AB40AF">
            <w:pPr>
              <w:pStyle w:val="Heading5"/>
              <w:spacing w:before="0" w:after="0"/>
              <w:ind w:left="113"/>
              <w:rPr>
                <w:sz w:val="22"/>
                <w:szCs w:val="22"/>
              </w:rPr>
            </w:pPr>
            <w:r w:rsidRPr="00AB40AF">
              <w:rPr>
                <w:sz w:val="22"/>
                <w:szCs w:val="22"/>
              </w:rPr>
              <w:t>WTE/MSTAR</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2CC96" w14:textId="77777777" w:rsidR="006910AC" w:rsidRPr="00AB40AF" w:rsidRDefault="006910AC" w:rsidP="00AB40AF">
            <w:pPr>
              <w:rPr>
                <w:sz w:val="22"/>
                <w:szCs w:val="22"/>
              </w:rPr>
            </w:pPr>
            <w:r w:rsidRPr="00AB40AF">
              <w:rPr>
                <w:sz w:val="22"/>
                <w:szCs w:val="22"/>
              </w:rPr>
              <w:t xml:space="preserve">  </w:t>
            </w:r>
          </w:p>
        </w:tc>
      </w:tr>
      <w:tr w:rsidR="006910AC" w:rsidRPr="001F3F52" w14:paraId="70616962" w14:textId="77777777" w:rsidTr="00215852">
        <w:trPr>
          <w:gridAfter w:val="1"/>
          <w:wAfter w:w="360" w:type="dxa"/>
          <w:cantSplit/>
          <w:trHeight w:val="227"/>
        </w:trPr>
        <w:tc>
          <w:tcPr>
            <w:tcW w:w="2874" w:type="dxa"/>
            <w:tcBorders>
              <w:bottom w:val="single" w:sz="4" w:space="0" w:color="auto"/>
            </w:tcBorders>
            <w:shd w:val="clear" w:color="auto" w:fill="E6E6E6"/>
            <w:vAlign w:val="center"/>
          </w:tcPr>
          <w:p w14:paraId="57AFDBFB" w14:textId="77777777" w:rsidR="006910AC" w:rsidRPr="00AB40AF" w:rsidRDefault="006910AC" w:rsidP="00AB40AF">
            <w:pPr>
              <w:ind w:left="114"/>
              <w:rPr>
                <w:b/>
                <w:sz w:val="22"/>
                <w:szCs w:val="22"/>
              </w:rPr>
            </w:pPr>
            <w:r w:rsidRPr="00AB40AF">
              <w:rPr>
                <w:b/>
                <w:sz w:val="22"/>
                <w:szCs w:val="22"/>
              </w:rPr>
              <w:t>Phone Number</w:t>
            </w:r>
          </w:p>
        </w:tc>
        <w:tc>
          <w:tcPr>
            <w:tcW w:w="2835" w:type="dxa"/>
            <w:gridSpan w:val="5"/>
            <w:tcBorders>
              <w:bottom w:val="single" w:sz="4" w:space="0" w:color="auto"/>
              <w:right w:val="single" w:sz="4" w:space="0" w:color="auto"/>
            </w:tcBorders>
            <w:shd w:val="clear" w:color="auto" w:fill="auto"/>
            <w:vAlign w:val="center"/>
          </w:tcPr>
          <w:p w14:paraId="10971D8E" w14:textId="77777777" w:rsidR="006910AC" w:rsidRPr="00C4001F" w:rsidRDefault="00C4001F" w:rsidP="00C4001F">
            <w:pPr>
              <w:rPr>
                <w:szCs w:val="20"/>
              </w:rPr>
            </w:pPr>
            <w:r w:rsidRPr="00BD31DC">
              <w:t>9360 55</w:t>
            </w:r>
            <w:r w:rsidR="00F36816">
              <w:t>31</w:t>
            </w:r>
            <w:r w:rsidR="00FA1AFF">
              <w:t>6</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10557D3F" w14:textId="77777777" w:rsidR="006910AC" w:rsidRPr="00AB40AF" w:rsidRDefault="006910AC" w:rsidP="00AB40AF">
            <w:pPr>
              <w:ind w:left="114"/>
              <w:rPr>
                <w:b/>
                <w:sz w:val="22"/>
                <w:szCs w:val="22"/>
              </w:rPr>
            </w:pPr>
            <w:r w:rsidRPr="00AB40AF">
              <w:rPr>
                <w:b/>
                <w:sz w:val="22"/>
                <w:szCs w:val="22"/>
              </w:rPr>
              <w:t>Manning Priority</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29741" w14:textId="77777777" w:rsidR="006910AC" w:rsidRPr="00AB40AF" w:rsidRDefault="006910AC" w:rsidP="00AB40AF">
            <w:pPr>
              <w:rPr>
                <w:sz w:val="22"/>
                <w:szCs w:val="22"/>
              </w:rPr>
            </w:pPr>
            <w:r w:rsidRPr="00AB40AF">
              <w:rPr>
                <w:sz w:val="22"/>
                <w:szCs w:val="22"/>
              </w:rPr>
              <w:t xml:space="preserve">  </w:t>
            </w:r>
          </w:p>
        </w:tc>
      </w:tr>
      <w:tr w:rsidR="00C4001F" w:rsidRPr="001F3F52" w14:paraId="016ECAEC" w14:textId="77777777" w:rsidTr="00215852">
        <w:trPr>
          <w:gridAfter w:val="1"/>
          <w:wAfter w:w="360" w:type="dxa"/>
          <w:cantSplit/>
          <w:trHeight w:val="227"/>
        </w:trPr>
        <w:tc>
          <w:tcPr>
            <w:tcW w:w="2874" w:type="dxa"/>
            <w:tcBorders>
              <w:top w:val="single" w:sz="4" w:space="0" w:color="auto"/>
              <w:left w:val="single" w:sz="4" w:space="0" w:color="auto"/>
              <w:bottom w:val="single" w:sz="4" w:space="0" w:color="auto"/>
              <w:right w:val="single" w:sz="4" w:space="0" w:color="auto"/>
            </w:tcBorders>
            <w:shd w:val="clear" w:color="auto" w:fill="E6E6E6"/>
            <w:vAlign w:val="center"/>
          </w:tcPr>
          <w:p w14:paraId="6414CD76" w14:textId="77777777" w:rsidR="00C4001F" w:rsidRPr="00AB40AF" w:rsidRDefault="00C4001F" w:rsidP="00C4001F">
            <w:pPr>
              <w:ind w:left="114"/>
              <w:rPr>
                <w:b/>
                <w:sz w:val="22"/>
                <w:szCs w:val="22"/>
              </w:rPr>
            </w:pPr>
            <w:r w:rsidRPr="00AB40AF">
              <w:rPr>
                <w:b/>
                <w:sz w:val="22"/>
                <w:szCs w:val="22"/>
              </w:rPr>
              <w:t>Security Status/Caveats</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14:paraId="0D1B0143" w14:textId="77777777" w:rsidR="00C4001F" w:rsidRPr="002F7957" w:rsidRDefault="00C4001F" w:rsidP="00C4001F">
            <w:r w:rsidRPr="002F7957">
              <w:t>DV/STRAP 2</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600C0F33" w14:textId="77777777" w:rsidR="00C4001F" w:rsidRPr="00AB40AF" w:rsidRDefault="00C4001F" w:rsidP="00C4001F">
            <w:pPr>
              <w:ind w:left="114"/>
              <w:rPr>
                <w:b/>
                <w:sz w:val="22"/>
                <w:szCs w:val="22"/>
              </w:rPr>
            </w:pPr>
            <w:r w:rsidRPr="00AB40AF">
              <w:rPr>
                <w:b/>
                <w:sz w:val="22"/>
                <w:szCs w:val="22"/>
              </w:rPr>
              <w:t>Assignment Length</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009A5" w14:textId="77777777" w:rsidR="00C4001F" w:rsidRPr="00AB40AF" w:rsidRDefault="00C4001F" w:rsidP="00C4001F">
            <w:pPr>
              <w:rPr>
                <w:sz w:val="22"/>
                <w:szCs w:val="22"/>
              </w:rPr>
            </w:pPr>
          </w:p>
        </w:tc>
      </w:tr>
      <w:tr w:rsidR="00C4001F" w:rsidRPr="001F3F52" w14:paraId="05711AA0" w14:textId="77777777" w:rsidTr="00215852">
        <w:trPr>
          <w:gridAfter w:val="1"/>
          <w:wAfter w:w="360" w:type="dxa"/>
          <w:cantSplit/>
          <w:trHeight w:val="227"/>
        </w:trPr>
        <w:tc>
          <w:tcPr>
            <w:tcW w:w="2874" w:type="dxa"/>
            <w:tcBorders>
              <w:top w:val="single" w:sz="4" w:space="0" w:color="auto"/>
              <w:left w:val="single" w:sz="4" w:space="0" w:color="auto"/>
              <w:bottom w:val="single" w:sz="4" w:space="0" w:color="auto"/>
              <w:right w:val="single" w:sz="4" w:space="0" w:color="auto"/>
            </w:tcBorders>
            <w:shd w:val="clear" w:color="auto" w:fill="E6E6E6"/>
            <w:vAlign w:val="center"/>
          </w:tcPr>
          <w:p w14:paraId="126B7A42" w14:textId="77777777" w:rsidR="00C4001F" w:rsidRPr="00AB40AF" w:rsidRDefault="00C4001F" w:rsidP="00C4001F">
            <w:pPr>
              <w:ind w:left="114"/>
              <w:rPr>
                <w:b/>
                <w:sz w:val="22"/>
                <w:szCs w:val="22"/>
              </w:rPr>
            </w:pPr>
            <w:r w:rsidRPr="00AB40AF">
              <w:rPr>
                <w:b/>
                <w:sz w:val="22"/>
                <w:szCs w:val="22"/>
              </w:rPr>
              <w:t>Reporting Chain</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14:paraId="403DE422" w14:textId="77777777" w:rsidR="00C4001F" w:rsidRPr="002F7957" w:rsidRDefault="00C4001F" w:rsidP="00C4001F">
            <w:r w:rsidRPr="002F7957">
              <w:t>Joint</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2165CD80" w14:textId="77777777" w:rsidR="00C4001F" w:rsidRPr="00AB40AF" w:rsidRDefault="00C4001F" w:rsidP="00C4001F">
            <w:pPr>
              <w:ind w:left="114"/>
              <w:rPr>
                <w:b/>
                <w:sz w:val="22"/>
                <w:szCs w:val="22"/>
              </w:rPr>
            </w:pPr>
            <w:r w:rsidRPr="00AB40AF">
              <w:rPr>
                <w:b/>
                <w:sz w:val="22"/>
                <w:szCs w:val="22"/>
              </w:rPr>
              <w:t>Primary Career Field</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95AE6" w14:textId="77777777" w:rsidR="00C4001F" w:rsidRPr="00AB40AF" w:rsidRDefault="00C4001F" w:rsidP="00C4001F">
            <w:pPr>
              <w:rPr>
                <w:sz w:val="22"/>
                <w:szCs w:val="22"/>
              </w:rPr>
            </w:pPr>
          </w:p>
        </w:tc>
      </w:tr>
      <w:tr w:rsidR="00C4001F" w:rsidRPr="001F3F52" w14:paraId="04F54A82" w14:textId="77777777" w:rsidTr="00215852">
        <w:trPr>
          <w:gridAfter w:val="1"/>
          <w:wAfter w:w="360" w:type="dxa"/>
          <w:cantSplit/>
          <w:trHeight w:val="227"/>
        </w:trPr>
        <w:tc>
          <w:tcPr>
            <w:tcW w:w="2874" w:type="dxa"/>
            <w:tcBorders>
              <w:top w:val="single" w:sz="4" w:space="0" w:color="auto"/>
            </w:tcBorders>
            <w:shd w:val="clear" w:color="auto" w:fill="E6E6E6"/>
            <w:vAlign w:val="center"/>
          </w:tcPr>
          <w:p w14:paraId="5F172345" w14:textId="77777777" w:rsidR="00C4001F" w:rsidRPr="00AB40AF" w:rsidRDefault="00C4001F" w:rsidP="00C4001F">
            <w:pPr>
              <w:ind w:left="114"/>
              <w:rPr>
                <w:sz w:val="22"/>
                <w:szCs w:val="22"/>
              </w:rPr>
            </w:pPr>
            <w:r w:rsidRPr="00AB40AF">
              <w:rPr>
                <w:sz w:val="22"/>
                <w:szCs w:val="22"/>
              </w:rPr>
              <w:t>1</w:t>
            </w:r>
            <w:r w:rsidRPr="00AB40AF">
              <w:rPr>
                <w:sz w:val="22"/>
                <w:szCs w:val="22"/>
                <w:vertAlign w:val="superscript"/>
              </w:rPr>
              <w:t>st</w:t>
            </w:r>
            <w:r w:rsidRPr="00AB40AF">
              <w:rPr>
                <w:sz w:val="22"/>
                <w:szCs w:val="22"/>
              </w:rPr>
              <w:t xml:space="preserve"> RO</w:t>
            </w:r>
          </w:p>
        </w:tc>
        <w:tc>
          <w:tcPr>
            <w:tcW w:w="2835" w:type="dxa"/>
            <w:gridSpan w:val="5"/>
            <w:tcBorders>
              <w:top w:val="single" w:sz="4" w:space="0" w:color="auto"/>
              <w:right w:val="single" w:sz="4" w:space="0" w:color="auto"/>
            </w:tcBorders>
            <w:shd w:val="clear" w:color="auto" w:fill="auto"/>
          </w:tcPr>
          <w:p w14:paraId="15B10248" w14:textId="77777777" w:rsidR="00C4001F" w:rsidRPr="002F7957" w:rsidRDefault="00C4001F" w:rsidP="00C4001F">
            <w:r w:rsidRPr="002F7957">
              <w:t>SO1 Info Ops</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42B1536E" w14:textId="77777777" w:rsidR="00C4001F" w:rsidRPr="00AB40AF" w:rsidRDefault="00C4001F" w:rsidP="00C4001F">
            <w:pPr>
              <w:ind w:left="114"/>
              <w:rPr>
                <w:b/>
                <w:sz w:val="22"/>
                <w:szCs w:val="22"/>
              </w:rPr>
            </w:pPr>
            <w:r w:rsidRPr="00AB40AF">
              <w:rPr>
                <w:b/>
                <w:sz w:val="22"/>
                <w:szCs w:val="22"/>
              </w:rPr>
              <w:t>Sub Field 1</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A838C" w14:textId="77777777" w:rsidR="00C4001F" w:rsidRPr="00AB40AF" w:rsidRDefault="00C4001F" w:rsidP="00C4001F">
            <w:pPr>
              <w:rPr>
                <w:sz w:val="22"/>
                <w:szCs w:val="22"/>
              </w:rPr>
            </w:pPr>
            <w:r w:rsidRPr="00AB40AF">
              <w:rPr>
                <w:sz w:val="22"/>
                <w:szCs w:val="22"/>
              </w:rPr>
              <w:t xml:space="preserve">  </w:t>
            </w:r>
          </w:p>
        </w:tc>
      </w:tr>
      <w:tr w:rsidR="00C4001F" w:rsidRPr="001F3F52" w14:paraId="0D5F360A" w14:textId="77777777" w:rsidTr="00215852">
        <w:trPr>
          <w:gridAfter w:val="1"/>
          <w:wAfter w:w="360" w:type="dxa"/>
          <w:cantSplit/>
          <w:trHeight w:val="227"/>
        </w:trPr>
        <w:tc>
          <w:tcPr>
            <w:tcW w:w="2874" w:type="dxa"/>
            <w:tcBorders>
              <w:top w:val="single" w:sz="4" w:space="0" w:color="auto"/>
            </w:tcBorders>
            <w:shd w:val="clear" w:color="auto" w:fill="E6E6E6"/>
            <w:vAlign w:val="center"/>
          </w:tcPr>
          <w:p w14:paraId="51381CFD" w14:textId="77777777" w:rsidR="00C4001F" w:rsidRPr="00AB40AF" w:rsidRDefault="00C4001F" w:rsidP="00C4001F">
            <w:pPr>
              <w:ind w:left="114"/>
              <w:rPr>
                <w:sz w:val="22"/>
                <w:szCs w:val="22"/>
              </w:rPr>
            </w:pPr>
            <w:r w:rsidRPr="00AB40AF">
              <w:rPr>
                <w:sz w:val="22"/>
                <w:szCs w:val="22"/>
              </w:rPr>
              <w:t>2</w:t>
            </w:r>
            <w:r w:rsidRPr="00AB40AF">
              <w:rPr>
                <w:sz w:val="22"/>
                <w:szCs w:val="22"/>
                <w:vertAlign w:val="superscript"/>
              </w:rPr>
              <w:t>nd</w:t>
            </w:r>
            <w:r w:rsidRPr="00AB40AF">
              <w:rPr>
                <w:sz w:val="22"/>
                <w:szCs w:val="22"/>
              </w:rPr>
              <w:t xml:space="preserve"> RO</w:t>
            </w:r>
          </w:p>
        </w:tc>
        <w:tc>
          <w:tcPr>
            <w:tcW w:w="2835" w:type="dxa"/>
            <w:gridSpan w:val="5"/>
            <w:tcBorders>
              <w:right w:val="single" w:sz="4" w:space="0" w:color="auto"/>
            </w:tcBorders>
            <w:shd w:val="clear" w:color="auto" w:fill="auto"/>
          </w:tcPr>
          <w:p w14:paraId="70BD05DA" w14:textId="77777777" w:rsidR="00C4001F" w:rsidRPr="002F7957" w:rsidRDefault="00C4001F" w:rsidP="00C4001F">
            <w:r w:rsidRPr="002F7957">
              <w:t>DACOS JE</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1E966446" w14:textId="77777777" w:rsidR="00C4001F" w:rsidRPr="00AB40AF" w:rsidRDefault="00C4001F" w:rsidP="00C4001F">
            <w:pPr>
              <w:ind w:left="114"/>
              <w:rPr>
                <w:b/>
                <w:sz w:val="22"/>
                <w:szCs w:val="22"/>
              </w:rPr>
            </w:pPr>
            <w:r w:rsidRPr="00AB40AF">
              <w:rPr>
                <w:b/>
                <w:sz w:val="22"/>
                <w:szCs w:val="22"/>
              </w:rPr>
              <w:t>Secondary Field</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19073" w14:textId="77777777" w:rsidR="00C4001F" w:rsidRPr="00AB40AF" w:rsidRDefault="00C4001F" w:rsidP="00C4001F">
            <w:pPr>
              <w:rPr>
                <w:sz w:val="22"/>
                <w:szCs w:val="22"/>
              </w:rPr>
            </w:pPr>
            <w:r w:rsidRPr="00AB40AF">
              <w:rPr>
                <w:sz w:val="22"/>
                <w:szCs w:val="22"/>
              </w:rPr>
              <w:t xml:space="preserve">  </w:t>
            </w:r>
          </w:p>
        </w:tc>
      </w:tr>
      <w:tr w:rsidR="00C4001F" w:rsidRPr="001F3F52" w14:paraId="67091AB0" w14:textId="77777777" w:rsidTr="00215852">
        <w:trPr>
          <w:gridAfter w:val="1"/>
          <w:wAfter w:w="360" w:type="dxa"/>
          <w:cantSplit/>
          <w:trHeight w:val="227"/>
        </w:trPr>
        <w:tc>
          <w:tcPr>
            <w:tcW w:w="2874" w:type="dxa"/>
            <w:tcBorders>
              <w:top w:val="single" w:sz="4" w:space="0" w:color="auto"/>
            </w:tcBorders>
            <w:shd w:val="clear" w:color="auto" w:fill="E6E6E6"/>
            <w:vAlign w:val="center"/>
          </w:tcPr>
          <w:p w14:paraId="18A8E232" w14:textId="77777777" w:rsidR="00C4001F" w:rsidRPr="00AB40AF" w:rsidRDefault="00C4001F" w:rsidP="00C4001F">
            <w:pPr>
              <w:ind w:left="114"/>
              <w:rPr>
                <w:sz w:val="22"/>
                <w:szCs w:val="22"/>
              </w:rPr>
            </w:pPr>
            <w:r w:rsidRPr="00AB40AF">
              <w:rPr>
                <w:sz w:val="22"/>
                <w:szCs w:val="22"/>
              </w:rPr>
              <w:t>3</w:t>
            </w:r>
            <w:r w:rsidRPr="00AB40AF">
              <w:rPr>
                <w:sz w:val="22"/>
                <w:szCs w:val="22"/>
                <w:vertAlign w:val="superscript"/>
              </w:rPr>
              <w:t>rd</w:t>
            </w:r>
            <w:r w:rsidRPr="00AB40AF">
              <w:rPr>
                <w:sz w:val="22"/>
                <w:szCs w:val="22"/>
              </w:rPr>
              <w:t xml:space="preserve"> RO</w:t>
            </w:r>
          </w:p>
        </w:tc>
        <w:tc>
          <w:tcPr>
            <w:tcW w:w="2835" w:type="dxa"/>
            <w:gridSpan w:val="5"/>
            <w:tcBorders>
              <w:right w:val="single" w:sz="4" w:space="0" w:color="auto"/>
            </w:tcBorders>
            <w:shd w:val="clear" w:color="auto" w:fill="auto"/>
          </w:tcPr>
          <w:p w14:paraId="21FA535C" w14:textId="77777777" w:rsidR="00C4001F" w:rsidRDefault="00C4001F" w:rsidP="00C4001F">
            <w:r w:rsidRPr="002F7957">
              <w:t>ACOS J3 (by exception)</w:t>
            </w:r>
          </w:p>
        </w:tc>
        <w:tc>
          <w:tcPr>
            <w:tcW w:w="2443" w:type="dxa"/>
            <w:tcBorders>
              <w:top w:val="single" w:sz="4" w:space="0" w:color="auto"/>
              <w:left w:val="single" w:sz="4" w:space="0" w:color="auto"/>
              <w:bottom w:val="single" w:sz="4" w:space="0" w:color="auto"/>
              <w:right w:val="single" w:sz="4" w:space="0" w:color="auto"/>
            </w:tcBorders>
            <w:shd w:val="clear" w:color="auto" w:fill="E6E6E6"/>
            <w:vAlign w:val="center"/>
          </w:tcPr>
          <w:p w14:paraId="1B5CB6EF" w14:textId="77777777" w:rsidR="00C4001F" w:rsidRPr="00AB40AF" w:rsidRDefault="00C4001F" w:rsidP="00C4001F">
            <w:pPr>
              <w:rPr>
                <w:b/>
                <w:sz w:val="22"/>
                <w:szCs w:val="22"/>
              </w:rPr>
            </w:pPr>
            <w:r w:rsidRPr="00AB40AF">
              <w:rPr>
                <w:b/>
                <w:sz w:val="22"/>
                <w:szCs w:val="22"/>
              </w:rPr>
              <w:t xml:space="preserve">  Sub Field 2</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29F61" w14:textId="77777777" w:rsidR="00C4001F" w:rsidRPr="00AB40AF" w:rsidRDefault="00C4001F" w:rsidP="00C4001F">
            <w:pPr>
              <w:rPr>
                <w:sz w:val="22"/>
                <w:szCs w:val="22"/>
              </w:rPr>
            </w:pPr>
            <w:r w:rsidRPr="00AB40AF">
              <w:rPr>
                <w:sz w:val="22"/>
                <w:szCs w:val="22"/>
              </w:rPr>
              <w:t xml:space="preserve">  </w:t>
            </w:r>
          </w:p>
        </w:tc>
      </w:tr>
      <w:tr w:rsidR="006910AC" w:rsidRPr="001F3F52" w14:paraId="503D5732" w14:textId="77777777" w:rsidTr="006910AC">
        <w:tblPrEx>
          <w:tblCellMar>
            <w:left w:w="108" w:type="dxa"/>
            <w:right w:w="108" w:type="dxa"/>
          </w:tblCellMar>
        </w:tblPrEx>
        <w:trPr>
          <w:gridAfter w:val="1"/>
          <w:wAfter w:w="360" w:type="dxa"/>
        </w:trPr>
        <w:tc>
          <w:tcPr>
            <w:tcW w:w="10103" w:type="dxa"/>
            <w:gridSpan w:val="9"/>
          </w:tcPr>
          <w:p w14:paraId="6351B298" w14:textId="77777777" w:rsidR="006910AC" w:rsidRPr="00AB40AF" w:rsidRDefault="006910AC" w:rsidP="006910AC">
            <w:pPr>
              <w:rPr>
                <w:sz w:val="22"/>
                <w:szCs w:val="22"/>
              </w:rPr>
            </w:pPr>
            <w:r w:rsidRPr="00AB40AF">
              <w:rPr>
                <w:b/>
                <w:sz w:val="22"/>
                <w:szCs w:val="22"/>
              </w:rPr>
              <w:t>Unit Role:</w:t>
            </w:r>
            <w:r w:rsidRPr="00AB40AF">
              <w:rPr>
                <w:sz w:val="22"/>
                <w:szCs w:val="22"/>
              </w:rPr>
              <w:t xml:space="preserve"> </w:t>
            </w:r>
            <w:r w:rsidR="00472878" w:rsidRPr="00472878">
              <w:rPr>
                <w:szCs w:val="20"/>
              </w:rPr>
              <w:t>PJHQ J3 Joint Effects (JE) is the UK military hub for operational level Full Spectrum Targeting (</w:t>
            </w:r>
            <w:proofErr w:type="spellStart"/>
            <w:r w:rsidR="00472878" w:rsidRPr="00472878">
              <w:rPr>
                <w:szCs w:val="20"/>
              </w:rPr>
              <w:t>FSpecT</w:t>
            </w:r>
            <w:proofErr w:type="spellEnd"/>
            <w:r w:rsidR="00472878" w:rsidRPr="00472878">
              <w:rPr>
                <w:szCs w:val="20"/>
              </w:rPr>
              <w:t>).  Working across PJHQ, UK Defence, X-Whitehall (XWH), NATO, US Combatant Commands and Theatre HQs, it aligns operational demand with UK capability to deliver Full Spectrum Effects in either a national or coalition construct.  The team seeks to integrate Information Activities, Cyber and Electro-Magnetic Activities (CEMA) and kinetic activities from the outset of any planning activity.  J3 JE is also responsible for the Storm Shadow Centralised Mission Planning Facility and the Cruise Missile Support Activity</w:t>
            </w:r>
            <w:r w:rsidR="008D2094" w:rsidRPr="00472878">
              <w:rPr>
                <w:szCs w:val="20"/>
              </w:rPr>
              <w:t>.</w:t>
            </w:r>
          </w:p>
        </w:tc>
      </w:tr>
      <w:tr w:rsidR="006910AC" w:rsidRPr="001F3F52" w14:paraId="2A1E90F1" w14:textId="77777777" w:rsidTr="006910AC">
        <w:tblPrEx>
          <w:tblCellMar>
            <w:left w:w="108" w:type="dxa"/>
            <w:right w:w="108" w:type="dxa"/>
          </w:tblCellMar>
        </w:tblPrEx>
        <w:trPr>
          <w:gridAfter w:val="1"/>
          <w:wAfter w:w="360" w:type="dxa"/>
        </w:trPr>
        <w:tc>
          <w:tcPr>
            <w:tcW w:w="10103" w:type="dxa"/>
            <w:gridSpan w:val="9"/>
          </w:tcPr>
          <w:p w14:paraId="5C46FB2B" w14:textId="77777777" w:rsidR="006910AC" w:rsidRPr="00AB40AF" w:rsidRDefault="006910AC" w:rsidP="006910AC">
            <w:pPr>
              <w:tabs>
                <w:tab w:val="left" w:pos="2586"/>
              </w:tabs>
              <w:rPr>
                <w:sz w:val="22"/>
                <w:szCs w:val="22"/>
              </w:rPr>
            </w:pPr>
            <w:r w:rsidRPr="00AB40AF">
              <w:rPr>
                <w:b/>
                <w:sz w:val="22"/>
                <w:szCs w:val="22"/>
              </w:rPr>
              <w:t>Position Role:</w:t>
            </w:r>
            <w:r w:rsidRPr="00AB40AF">
              <w:rPr>
                <w:sz w:val="22"/>
                <w:szCs w:val="22"/>
              </w:rPr>
              <w:t xml:space="preserve"> </w:t>
            </w:r>
            <w:r w:rsidR="002D6CA4">
              <w:t>To</w:t>
            </w:r>
            <w:r w:rsidR="009713EA">
              <w:t xml:space="preserve"> support</w:t>
            </w:r>
            <w:r w:rsidR="002D6CA4">
              <w:t xml:space="preserve"> plan</w:t>
            </w:r>
            <w:r w:rsidR="009713EA">
              <w:t>ning of</w:t>
            </w:r>
            <w:r w:rsidR="002D6CA4">
              <w:t xml:space="preserve"> Information Operations (Info Ops) and coordinate and synchronise delivery of Information Activities</w:t>
            </w:r>
            <w:r w:rsidR="002D6CA4" w:rsidRPr="00DC25A3">
              <w:t xml:space="preserve">, including 'understand' activity across all Theatres but with focus on </w:t>
            </w:r>
            <w:r w:rsidR="002D6CA4">
              <w:t>Europe</w:t>
            </w:r>
            <w:r w:rsidR="002D6CA4">
              <w:rPr>
                <w:sz w:val="22"/>
                <w:szCs w:val="22"/>
              </w:rPr>
              <w:t>.</w:t>
            </w:r>
          </w:p>
        </w:tc>
      </w:tr>
      <w:tr w:rsidR="006910AC" w:rsidRPr="001F3F52" w14:paraId="0AAD6997" w14:textId="77777777" w:rsidTr="006910AC">
        <w:tblPrEx>
          <w:tblCellMar>
            <w:left w:w="108" w:type="dxa"/>
            <w:right w:w="108" w:type="dxa"/>
          </w:tblCellMar>
        </w:tblPrEx>
        <w:trPr>
          <w:gridAfter w:val="1"/>
          <w:wAfter w:w="360" w:type="dxa"/>
        </w:trPr>
        <w:tc>
          <w:tcPr>
            <w:tcW w:w="10103" w:type="dxa"/>
            <w:gridSpan w:val="9"/>
          </w:tcPr>
          <w:p w14:paraId="71AB2BBD" w14:textId="77777777" w:rsidR="006910AC" w:rsidRPr="00AB40AF" w:rsidRDefault="006910AC" w:rsidP="006910AC">
            <w:pPr>
              <w:tabs>
                <w:tab w:val="left" w:pos="2586"/>
              </w:tabs>
              <w:rPr>
                <w:b/>
                <w:sz w:val="22"/>
                <w:szCs w:val="22"/>
              </w:rPr>
            </w:pPr>
            <w:r w:rsidRPr="00AB40AF">
              <w:rPr>
                <w:b/>
                <w:sz w:val="22"/>
                <w:szCs w:val="22"/>
              </w:rPr>
              <w:t xml:space="preserve">Responsibilities: </w:t>
            </w:r>
          </w:p>
          <w:p w14:paraId="4EB9E8B8" w14:textId="77777777" w:rsidR="00472878" w:rsidRPr="00472878" w:rsidRDefault="00472878" w:rsidP="00472878">
            <w:pPr>
              <w:rPr>
                <w:szCs w:val="20"/>
              </w:rPr>
            </w:pPr>
            <w:r w:rsidRPr="00472878">
              <w:rPr>
                <w:szCs w:val="20"/>
              </w:rPr>
              <w:t>1.  Support Info Ops (and where necessary wider JE) input into PJHQ operational planning and directives, working closely with PJHQ J5 and MOD Military Strategic Effects (MSE).</w:t>
            </w:r>
          </w:p>
          <w:p w14:paraId="4D21CCCF" w14:textId="77777777" w:rsidR="00472878" w:rsidRPr="00472878" w:rsidRDefault="00472878" w:rsidP="00472878">
            <w:pPr>
              <w:rPr>
                <w:szCs w:val="20"/>
              </w:rPr>
            </w:pPr>
            <w:r w:rsidRPr="00472878">
              <w:rPr>
                <w:szCs w:val="20"/>
              </w:rPr>
              <w:t xml:space="preserve">2.  Support Info Ops (and where necessary wider JE) input into PJHQ management of current operations, working closely with PJHQ J3 and MSE. </w:t>
            </w:r>
          </w:p>
          <w:p w14:paraId="24BB059B" w14:textId="77777777" w:rsidR="006910AC" w:rsidRPr="00472878" w:rsidRDefault="00472878" w:rsidP="00C4001F">
            <w:pPr>
              <w:tabs>
                <w:tab w:val="left" w:pos="2586"/>
              </w:tabs>
              <w:rPr>
                <w:szCs w:val="20"/>
              </w:rPr>
            </w:pPr>
            <w:r w:rsidRPr="00472878">
              <w:rPr>
                <w:szCs w:val="20"/>
              </w:rPr>
              <w:t>3.  Lead monitoring &amp; evaluation of virtual and cognitive dimensions, working closely with PJHQ J2 and other Defence organisations.</w:t>
            </w:r>
          </w:p>
          <w:p w14:paraId="35D2CE12" w14:textId="77777777" w:rsidR="00472878" w:rsidRPr="00472878" w:rsidRDefault="00472878" w:rsidP="00472878">
            <w:pPr>
              <w:rPr>
                <w:szCs w:val="20"/>
              </w:rPr>
            </w:pPr>
            <w:r w:rsidRPr="00472878">
              <w:rPr>
                <w:szCs w:val="20"/>
              </w:rPr>
              <w:t>4.  Participate in PJHQ battle rhythm, maintaining situational awareness and contributing Info Ops input to meetings as required.</w:t>
            </w:r>
          </w:p>
          <w:p w14:paraId="73385C4E" w14:textId="77777777" w:rsidR="00472878" w:rsidRPr="00472878" w:rsidRDefault="00472878" w:rsidP="00472878">
            <w:pPr>
              <w:rPr>
                <w:szCs w:val="20"/>
              </w:rPr>
            </w:pPr>
            <w:r w:rsidRPr="00472878">
              <w:rPr>
                <w:szCs w:val="20"/>
              </w:rPr>
              <w:t xml:space="preserve">5.  Secretary to Info Ops / JE Working Groups related to </w:t>
            </w:r>
            <w:r w:rsidR="00FA1AFF">
              <w:rPr>
                <w:szCs w:val="20"/>
              </w:rPr>
              <w:t>Europe</w:t>
            </w:r>
            <w:r w:rsidR="00F36816">
              <w:rPr>
                <w:szCs w:val="20"/>
              </w:rPr>
              <w:t>.</w:t>
            </w:r>
            <w:r w:rsidRPr="00472878">
              <w:rPr>
                <w:szCs w:val="20"/>
              </w:rPr>
              <w:t xml:space="preserve"> </w:t>
            </w:r>
          </w:p>
          <w:p w14:paraId="543A1F62" w14:textId="77777777" w:rsidR="00472878" w:rsidRPr="00472878" w:rsidRDefault="00472878" w:rsidP="00472878">
            <w:pPr>
              <w:rPr>
                <w:szCs w:val="20"/>
              </w:rPr>
            </w:pPr>
            <w:r w:rsidRPr="00472878">
              <w:rPr>
                <w:szCs w:val="20"/>
              </w:rPr>
              <w:t>6.  Liaise with deployed and deployable HQs (including components, SJFHQ and JFHQ) to align the monitoring and evaluation of audiences.</w:t>
            </w:r>
          </w:p>
          <w:p w14:paraId="54D2E6F7" w14:textId="77777777" w:rsidR="00472878" w:rsidRPr="00472878" w:rsidRDefault="00472878" w:rsidP="00472878">
            <w:pPr>
              <w:rPr>
                <w:szCs w:val="20"/>
              </w:rPr>
            </w:pPr>
            <w:r w:rsidRPr="00472878">
              <w:rPr>
                <w:szCs w:val="20"/>
              </w:rPr>
              <w:t>7.  Liaise with other operational HQs (</w:t>
            </w:r>
            <w:proofErr w:type="spellStart"/>
            <w:r w:rsidRPr="00472878">
              <w:rPr>
                <w:szCs w:val="20"/>
              </w:rPr>
              <w:t>sS</w:t>
            </w:r>
            <w:proofErr w:type="spellEnd"/>
            <w:r w:rsidRPr="00472878">
              <w:rPr>
                <w:szCs w:val="20"/>
              </w:rPr>
              <w:t>, bi-</w:t>
            </w:r>
            <w:proofErr w:type="spellStart"/>
            <w:r w:rsidRPr="00472878">
              <w:rPr>
                <w:szCs w:val="20"/>
              </w:rPr>
              <w:t>lat</w:t>
            </w:r>
            <w:proofErr w:type="spellEnd"/>
            <w:r w:rsidRPr="00472878">
              <w:rPr>
                <w:szCs w:val="20"/>
              </w:rPr>
              <w:t xml:space="preserve"> partners and NATO) to align the monitoring and evaluation of audiences.</w:t>
            </w:r>
          </w:p>
          <w:p w14:paraId="39F36EF1" w14:textId="77777777" w:rsidR="00472878" w:rsidRPr="00472878" w:rsidRDefault="00472878" w:rsidP="00472878">
            <w:pPr>
              <w:rPr>
                <w:szCs w:val="20"/>
              </w:rPr>
            </w:pPr>
            <w:r w:rsidRPr="00472878">
              <w:rPr>
                <w:szCs w:val="20"/>
              </w:rPr>
              <w:t xml:space="preserve">8.  Support development of Info Ops and JE processes and </w:t>
            </w:r>
            <w:proofErr w:type="gramStart"/>
            <w:r w:rsidRPr="00472878">
              <w:rPr>
                <w:szCs w:val="20"/>
              </w:rPr>
              <w:t>procedures  and</w:t>
            </w:r>
            <w:proofErr w:type="gramEnd"/>
            <w:r w:rsidRPr="00472878">
              <w:rPr>
                <w:szCs w:val="20"/>
              </w:rPr>
              <w:t xml:space="preserve"> input to Defence policy and doctrine with a particular focus on the monitoring and evaluation of audiences.</w:t>
            </w:r>
          </w:p>
          <w:p w14:paraId="4AF3EBE4" w14:textId="77777777" w:rsidR="00472878" w:rsidRPr="00472878" w:rsidRDefault="00472878" w:rsidP="00472878">
            <w:pPr>
              <w:tabs>
                <w:tab w:val="left" w:pos="2586"/>
              </w:tabs>
              <w:overflowPunct w:val="0"/>
              <w:autoSpaceDE w:val="0"/>
              <w:autoSpaceDN w:val="0"/>
              <w:adjustRightInd w:val="0"/>
              <w:textAlignment w:val="baseline"/>
              <w:rPr>
                <w:kern w:val="22"/>
                <w:sz w:val="16"/>
                <w:szCs w:val="16"/>
              </w:rPr>
            </w:pPr>
            <w:r w:rsidRPr="00472878">
              <w:rPr>
                <w:szCs w:val="20"/>
              </w:rPr>
              <w:t xml:space="preserve">9.  Promote awareness of </w:t>
            </w:r>
            <w:proofErr w:type="spellStart"/>
            <w:r w:rsidRPr="00472878">
              <w:rPr>
                <w:szCs w:val="20"/>
              </w:rPr>
              <w:t>StratCom</w:t>
            </w:r>
            <w:proofErr w:type="spellEnd"/>
            <w:r w:rsidRPr="00472878">
              <w:rPr>
                <w:szCs w:val="20"/>
              </w:rPr>
              <w:t>, JE and Info Ops across PJHQ and with external audiences as appropriate.</w:t>
            </w:r>
          </w:p>
        </w:tc>
      </w:tr>
      <w:tr w:rsidR="006910AC" w:rsidRPr="001F3F52" w14:paraId="75DCBA7F" w14:textId="77777777" w:rsidTr="00AB40AF">
        <w:tblPrEx>
          <w:tblCellMar>
            <w:left w:w="108" w:type="dxa"/>
            <w:right w:w="108" w:type="dxa"/>
          </w:tblCellMar>
        </w:tblPrEx>
        <w:trPr>
          <w:gridAfter w:val="1"/>
          <w:wAfter w:w="360" w:type="dxa"/>
          <w:cantSplit/>
        </w:trPr>
        <w:tc>
          <w:tcPr>
            <w:tcW w:w="10103" w:type="dxa"/>
            <w:gridSpan w:val="9"/>
            <w:vAlign w:val="center"/>
          </w:tcPr>
          <w:p w14:paraId="39B87E94" w14:textId="680B6631" w:rsidR="006910AC" w:rsidRPr="00AB40AF" w:rsidRDefault="006910AC" w:rsidP="00AB40AF">
            <w:pPr>
              <w:rPr>
                <w:sz w:val="22"/>
                <w:szCs w:val="22"/>
              </w:rPr>
            </w:pPr>
            <w:r w:rsidRPr="00AB40AF">
              <w:rPr>
                <w:b/>
                <w:sz w:val="22"/>
                <w:szCs w:val="22"/>
              </w:rPr>
              <w:t xml:space="preserve">Pre Appt/Deployment </w:t>
            </w:r>
            <w:proofErr w:type="spellStart"/>
            <w:r w:rsidRPr="00AB40AF">
              <w:rPr>
                <w:b/>
                <w:sz w:val="22"/>
                <w:szCs w:val="22"/>
              </w:rPr>
              <w:t>Trg</w:t>
            </w:r>
            <w:proofErr w:type="spellEnd"/>
            <w:r w:rsidRPr="00AB40AF">
              <w:rPr>
                <w:b/>
                <w:sz w:val="22"/>
                <w:szCs w:val="22"/>
              </w:rPr>
              <w:t>:</w:t>
            </w:r>
            <w:r w:rsidR="00C4001F" w:rsidRPr="0030021A">
              <w:t xml:space="preserve"> Joint Info Ops Course (JIOC), </w:t>
            </w:r>
            <w:r w:rsidR="00C4001F" w:rsidRPr="007F37C2">
              <w:t>Foundation Targeting Course (FTC)</w:t>
            </w:r>
            <w:r w:rsidR="00C4001F">
              <w:t xml:space="preserve">, </w:t>
            </w:r>
            <w:r w:rsidR="00C4001F" w:rsidRPr="0030021A">
              <w:t>Cyber</w:t>
            </w:r>
            <w:r w:rsidR="00215852">
              <w:t xml:space="preserve"> 101 (via DLE), Cyber Module 0A (via DLE)</w:t>
            </w:r>
            <w:r w:rsidR="00C4001F">
              <w:t xml:space="preserve">, </w:t>
            </w:r>
            <w:r w:rsidR="00C4001F" w:rsidRPr="007F37C2">
              <w:t>Joint Operational Planning Course (JOPC)</w:t>
            </w:r>
            <w:r w:rsidR="00C4001F">
              <w:t>.</w:t>
            </w:r>
            <w:r w:rsidR="00C4001F" w:rsidRPr="0030021A">
              <w:t xml:space="preserve">  DV clearance essential prior to arrival</w:t>
            </w:r>
            <w:r w:rsidR="00C4001F">
              <w:t>.</w:t>
            </w:r>
          </w:p>
        </w:tc>
      </w:tr>
      <w:tr w:rsidR="006910AC" w:rsidRPr="001F3F52" w14:paraId="797EF087" w14:textId="77777777" w:rsidTr="00AB40AF">
        <w:tblPrEx>
          <w:tblCellMar>
            <w:left w:w="108" w:type="dxa"/>
            <w:right w:w="108" w:type="dxa"/>
          </w:tblCellMar>
        </w:tblPrEx>
        <w:trPr>
          <w:gridAfter w:val="1"/>
          <w:wAfter w:w="360" w:type="dxa"/>
        </w:trPr>
        <w:tc>
          <w:tcPr>
            <w:tcW w:w="10103" w:type="dxa"/>
            <w:gridSpan w:val="9"/>
            <w:vAlign w:val="center"/>
          </w:tcPr>
          <w:p w14:paraId="2FEB85F6" w14:textId="77777777" w:rsidR="006910AC" w:rsidRPr="00AB40AF" w:rsidRDefault="006910AC" w:rsidP="00AB40AF">
            <w:pPr>
              <w:tabs>
                <w:tab w:val="left" w:pos="2586"/>
              </w:tabs>
              <w:rPr>
                <w:sz w:val="22"/>
                <w:szCs w:val="22"/>
              </w:rPr>
            </w:pPr>
            <w:r w:rsidRPr="00AB40AF">
              <w:rPr>
                <w:b/>
                <w:sz w:val="22"/>
                <w:szCs w:val="22"/>
              </w:rPr>
              <w:t>Domestic Considerations:</w:t>
            </w:r>
            <w:r w:rsidR="00C4001F" w:rsidRPr="0030021A">
              <w:t xml:space="preserve"> The role may require occasional overseas travel. Operational requirements may </w:t>
            </w:r>
            <w:r w:rsidR="00C4001F">
              <w:t>dictate s</w:t>
            </w:r>
            <w:r w:rsidR="00C4001F" w:rsidRPr="0030021A">
              <w:t xml:space="preserve">hort-notice </w:t>
            </w:r>
            <w:r w:rsidR="00C4001F">
              <w:t>irregular working</w:t>
            </w:r>
            <w:r w:rsidR="00C4001F" w:rsidRPr="0030021A">
              <w:t xml:space="preserve"> hours</w:t>
            </w:r>
          </w:p>
        </w:tc>
      </w:tr>
      <w:tr w:rsidR="006910AC" w:rsidRPr="001F3F52" w14:paraId="347A5026" w14:textId="77777777" w:rsidTr="00215852">
        <w:tblPrEx>
          <w:tblCellMar>
            <w:left w:w="108" w:type="dxa"/>
            <w:right w:w="108" w:type="dxa"/>
          </w:tblCellMar>
        </w:tblPrEx>
        <w:trPr>
          <w:gridAfter w:val="1"/>
          <w:wAfter w:w="360" w:type="dxa"/>
          <w:cantSplit/>
        </w:trPr>
        <w:tc>
          <w:tcPr>
            <w:tcW w:w="2874" w:type="dxa"/>
            <w:tcBorders>
              <w:bottom w:val="single" w:sz="4" w:space="0" w:color="auto"/>
            </w:tcBorders>
            <w:shd w:val="clear" w:color="auto" w:fill="FFFFFF"/>
            <w:vAlign w:val="center"/>
          </w:tcPr>
          <w:p w14:paraId="15DE53CC" w14:textId="77777777" w:rsidR="006910AC" w:rsidRPr="00AB40AF" w:rsidRDefault="006910AC" w:rsidP="00AB40AF">
            <w:pPr>
              <w:pStyle w:val="Heading6"/>
              <w:rPr>
                <w:szCs w:val="22"/>
              </w:rPr>
            </w:pPr>
            <w:r w:rsidRPr="00AB40AF">
              <w:rPr>
                <w:szCs w:val="22"/>
              </w:rPr>
              <w:t>Performance Attributes</w:t>
            </w:r>
          </w:p>
        </w:tc>
        <w:tc>
          <w:tcPr>
            <w:tcW w:w="7229" w:type="dxa"/>
            <w:gridSpan w:val="8"/>
            <w:vAlign w:val="center"/>
          </w:tcPr>
          <w:p w14:paraId="0D416A31" w14:textId="77777777" w:rsidR="00B428A1" w:rsidRPr="00AB40AF" w:rsidRDefault="00B428A1" w:rsidP="00AB40AF">
            <w:pPr>
              <w:jc w:val="center"/>
              <w:rPr>
                <w:b/>
                <w:sz w:val="22"/>
                <w:szCs w:val="22"/>
              </w:rPr>
            </w:pPr>
          </w:p>
          <w:p w14:paraId="21938C4E" w14:textId="77777777" w:rsidR="006910AC" w:rsidRPr="00AB40AF" w:rsidRDefault="006910AC" w:rsidP="00AB40AF">
            <w:pPr>
              <w:jc w:val="center"/>
              <w:rPr>
                <w:b/>
                <w:sz w:val="22"/>
                <w:szCs w:val="22"/>
              </w:rPr>
            </w:pPr>
            <w:r w:rsidRPr="00AB40AF">
              <w:rPr>
                <w:b/>
                <w:sz w:val="22"/>
                <w:szCs w:val="22"/>
              </w:rPr>
              <w:t>Priority Component Features</w:t>
            </w:r>
          </w:p>
        </w:tc>
      </w:tr>
      <w:tr w:rsidR="00C4001F" w:rsidRPr="001F3F52" w14:paraId="05D746DF" w14:textId="77777777" w:rsidTr="00215852">
        <w:tblPrEx>
          <w:tblCellMar>
            <w:left w:w="108" w:type="dxa"/>
            <w:right w:w="108" w:type="dxa"/>
          </w:tblCellMar>
        </w:tblPrEx>
        <w:trPr>
          <w:gridAfter w:val="1"/>
          <w:wAfter w:w="360" w:type="dxa"/>
          <w:cantSplit/>
          <w:trHeight w:val="262"/>
        </w:trPr>
        <w:tc>
          <w:tcPr>
            <w:tcW w:w="2874" w:type="dxa"/>
            <w:shd w:val="clear" w:color="auto" w:fill="FFFFFF"/>
          </w:tcPr>
          <w:p w14:paraId="5361840A" w14:textId="77777777" w:rsidR="00C4001F" w:rsidRPr="00982F54" w:rsidRDefault="00C4001F" w:rsidP="00C4001F">
            <w:r w:rsidRPr="00982F54">
              <w:t>Adaptability and Initiative</w:t>
            </w:r>
          </w:p>
        </w:tc>
        <w:tc>
          <w:tcPr>
            <w:tcW w:w="7229" w:type="dxa"/>
            <w:gridSpan w:val="8"/>
          </w:tcPr>
          <w:p w14:paraId="5F136359" w14:textId="77777777" w:rsidR="00C4001F" w:rsidRDefault="00C4001F" w:rsidP="00C4001F">
            <w:r w:rsidRPr="008D2094">
              <w:rPr>
                <w:b/>
              </w:rPr>
              <w:t>Effective Intelligence</w:t>
            </w:r>
            <w:r w:rsidRPr="00982F54">
              <w:t>: Demonstrates mental agility to assimilate complex or multiple pieces of information, applying informed judgement to provide a considered output.</w:t>
            </w:r>
          </w:p>
        </w:tc>
      </w:tr>
      <w:tr w:rsidR="00C4001F" w:rsidRPr="001F3F52" w14:paraId="5657E53B" w14:textId="77777777" w:rsidTr="00215852">
        <w:tblPrEx>
          <w:tblCellMar>
            <w:left w:w="108" w:type="dxa"/>
            <w:right w:w="108" w:type="dxa"/>
          </w:tblCellMar>
        </w:tblPrEx>
        <w:trPr>
          <w:gridAfter w:val="1"/>
          <w:wAfter w:w="360" w:type="dxa"/>
          <w:cantSplit/>
          <w:trHeight w:val="270"/>
        </w:trPr>
        <w:tc>
          <w:tcPr>
            <w:tcW w:w="2874" w:type="dxa"/>
            <w:shd w:val="clear" w:color="auto" w:fill="FFFFFF"/>
          </w:tcPr>
          <w:p w14:paraId="2EC67DF4" w14:textId="77777777" w:rsidR="00C4001F" w:rsidRPr="00986C6F" w:rsidRDefault="00C4001F" w:rsidP="00C4001F">
            <w:r w:rsidRPr="00986C6F">
              <w:t xml:space="preserve">Awareness and </w:t>
            </w:r>
            <w:proofErr w:type="gramStart"/>
            <w:r w:rsidRPr="00986C6F">
              <w:t>Understanding</w:t>
            </w:r>
            <w:proofErr w:type="gramEnd"/>
          </w:p>
        </w:tc>
        <w:tc>
          <w:tcPr>
            <w:tcW w:w="7229" w:type="dxa"/>
            <w:gridSpan w:val="8"/>
          </w:tcPr>
          <w:p w14:paraId="0FDAC22D" w14:textId="77777777" w:rsidR="00C4001F" w:rsidRDefault="00C4001F" w:rsidP="00C4001F">
            <w:r w:rsidRPr="008D2094">
              <w:rPr>
                <w:b/>
              </w:rPr>
              <w:t>Organisational Awareness and Understanding</w:t>
            </w:r>
            <w:r w:rsidRPr="00986C6F">
              <w:t>: Understands internal and external workings and structures of own organisation and its wider interactions.</w:t>
            </w:r>
          </w:p>
        </w:tc>
      </w:tr>
      <w:tr w:rsidR="00C4001F" w:rsidRPr="001F3F52" w14:paraId="56CF1CE0" w14:textId="77777777" w:rsidTr="00215852">
        <w:tblPrEx>
          <w:tblCellMar>
            <w:left w:w="108" w:type="dxa"/>
            <w:right w:w="108" w:type="dxa"/>
          </w:tblCellMar>
        </w:tblPrEx>
        <w:trPr>
          <w:gridAfter w:val="1"/>
          <w:wAfter w:w="360" w:type="dxa"/>
          <w:cantSplit/>
          <w:trHeight w:val="273"/>
        </w:trPr>
        <w:tc>
          <w:tcPr>
            <w:tcW w:w="2874" w:type="dxa"/>
            <w:shd w:val="clear" w:color="auto" w:fill="FFFFFF"/>
          </w:tcPr>
          <w:p w14:paraId="0501DAB5" w14:textId="77777777" w:rsidR="00C4001F" w:rsidRPr="00FC2B07" w:rsidRDefault="00C4001F" w:rsidP="00C4001F">
            <w:r w:rsidRPr="00FC2B07">
              <w:lastRenderedPageBreak/>
              <w:t>Breadth of Perspective</w:t>
            </w:r>
          </w:p>
        </w:tc>
        <w:tc>
          <w:tcPr>
            <w:tcW w:w="7229" w:type="dxa"/>
            <w:gridSpan w:val="8"/>
          </w:tcPr>
          <w:p w14:paraId="3330162A" w14:textId="77777777" w:rsidR="00C4001F" w:rsidRDefault="00C4001F" w:rsidP="00C4001F">
            <w:r w:rsidRPr="008D2094">
              <w:rPr>
                <w:b/>
              </w:rPr>
              <w:t>Thinking Strategically</w:t>
            </w:r>
            <w:r w:rsidRPr="00FC2B07">
              <w:t>: Demonstrates an awareness of the wider perspective and landscape of the operating environment to inform decisions and the potential impact of these.</w:t>
            </w:r>
          </w:p>
        </w:tc>
      </w:tr>
      <w:tr w:rsidR="00C4001F" w:rsidRPr="001F3F52" w14:paraId="63817242" w14:textId="77777777" w:rsidTr="00215852">
        <w:tblPrEx>
          <w:tblCellMar>
            <w:left w:w="108" w:type="dxa"/>
            <w:right w:w="108" w:type="dxa"/>
          </w:tblCellMar>
        </w:tblPrEx>
        <w:trPr>
          <w:gridAfter w:val="1"/>
          <w:wAfter w:w="360" w:type="dxa"/>
          <w:cantSplit/>
          <w:trHeight w:val="273"/>
        </w:trPr>
        <w:tc>
          <w:tcPr>
            <w:tcW w:w="2874" w:type="dxa"/>
            <w:shd w:val="clear" w:color="auto" w:fill="FFFFFF"/>
          </w:tcPr>
          <w:p w14:paraId="6293B27C" w14:textId="77777777" w:rsidR="00C4001F" w:rsidRPr="003F14F0" w:rsidRDefault="00C4001F" w:rsidP="00C4001F">
            <w:r w:rsidRPr="003F14F0">
              <w:t>Communication and Influence</w:t>
            </w:r>
          </w:p>
        </w:tc>
        <w:tc>
          <w:tcPr>
            <w:tcW w:w="7229" w:type="dxa"/>
            <w:gridSpan w:val="8"/>
          </w:tcPr>
          <w:p w14:paraId="57333B94" w14:textId="77777777" w:rsidR="00C4001F" w:rsidRDefault="00C4001F" w:rsidP="00C4001F">
            <w:r w:rsidRPr="003F14F0">
              <w:t xml:space="preserve"> </w:t>
            </w:r>
            <w:r w:rsidRPr="008D2094">
              <w:rPr>
                <w:b/>
              </w:rPr>
              <w:t>Communication</w:t>
            </w:r>
            <w:r w:rsidRPr="003F14F0">
              <w:t xml:space="preserve">: Effectively listens to and conveys thoughts, </w:t>
            </w:r>
            <w:proofErr w:type="gramStart"/>
            <w:r w:rsidRPr="003F14F0">
              <w:t>ideas</w:t>
            </w:r>
            <w:proofErr w:type="gramEnd"/>
            <w:r w:rsidRPr="003F14F0">
              <w:t xml:space="preserve"> and direction to others through verbal and written communication. </w:t>
            </w:r>
          </w:p>
        </w:tc>
      </w:tr>
      <w:tr w:rsidR="006910AC" w:rsidRPr="001F3F52" w14:paraId="0EC5D7D2"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7809317A" w14:textId="77777777" w:rsidR="006910AC" w:rsidRPr="00AB40AF" w:rsidRDefault="006910AC" w:rsidP="004177BF">
            <w:pPr>
              <w:pStyle w:val="Heading6"/>
              <w:spacing w:before="0" w:after="0"/>
              <w:jc w:val="center"/>
              <w:rPr>
                <w:szCs w:val="22"/>
              </w:rPr>
            </w:pPr>
            <w:r w:rsidRPr="00AB40AF">
              <w:rPr>
                <w:szCs w:val="22"/>
              </w:rPr>
              <w:t>Education/Training</w:t>
            </w:r>
          </w:p>
        </w:tc>
        <w:tc>
          <w:tcPr>
            <w:tcW w:w="1275" w:type="dxa"/>
            <w:gridSpan w:val="2"/>
            <w:vAlign w:val="center"/>
          </w:tcPr>
          <w:p w14:paraId="13BC1DEB" w14:textId="77777777" w:rsidR="006910AC" w:rsidRPr="00AB40AF" w:rsidRDefault="006910AC" w:rsidP="004177BF">
            <w:pPr>
              <w:jc w:val="center"/>
              <w:rPr>
                <w:b/>
                <w:sz w:val="22"/>
                <w:szCs w:val="22"/>
              </w:rPr>
            </w:pPr>
            <w:r w:rsidRPr="00AB40AF">
              <w:rPr>
                <w:b/>
                <w:sz w:val="22"/>
                <w:szCs w:val="22"/>
              </w:rPr>
              <w:t>Type</w:t>
            </w:r>
          </w:p>
        </w:tc>
        <w:tc>
          <w:tcPr>
            <w:tcW w:w="1134" w:type="dxa"/>
            <w:vAlign w:val="center"/>
          </w:tcPr>
          <w:p w14:paraId="32D478F1" w14:textId="77777777" w:rsidR="006910AC" w:rsidRPr="00AB40AF" w:rsidRDefault="006910AC" w:rsidP="004177BF">
            <w:pPr>
              <w:jc w:val="center"/>
              <w:rPr>
                <w:b/>
                <w:sz w:val="22"/>
                <w:szCs w:val="22"/>
              </w:rPr>
            </w:pPr>
            <w:proofErr w:type="spellStart"/>
            <w:r w:rsidRPr="00AB40AF">
              <w:rPr>
                <w:b/>
                <w:sz w:val="22"/>
                <w:szCs w:val="22"/>
              </w:rPr>
              <w:t>Pri</w:t>
            </w:r>
            <w:proofErr w:type="spellEnd"/>
          </w:p>
        </w:tc>
        <w:tc>
          <w:tcPr>
            <w:tcW w:w="4820" w:type="dxa"/>
            <w:gridSpan w:val="5"/>
            <w:vAlign w:val="center"/>
          </w:tcPr>
          <w:p w14:paraId="1C3094B6" w14:textId="77777777" w:rsidR="006910AC" w:rsidRPr="008D2094" w:rsidRDefault="006910AC" w:rsidP="004177BF">
            <w:pPr>
              <w:pStyle w:val="Heading7"/>
              <w:spacing w:before="0" w:after="0"/>
              <w:jc w:val="center"/>
              <w:rPr>
                <w:b/>
                <w:szCs w:val="22"/>
              </w:rPr>
            </w:pPr>
            <w:r w:rsidRPr="008D2094">
              <w:rPr>
                <w:b/>
                <w:szCs w:val="22"/>
              </w:rPr>
              <w:t>Comments</w:t>
            </w:r>
          </w:p>
        </w:tc>
      </w:tr>
      <w:tr w:rsidR="00C4001F" w:rsidRPr="001F3F52" w14:paraId="32C793FB"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56F554A0" w14:textId="77777777" w:rsidR="00C4001F" w:rsidRPr="00AB40AF" w:rsidRDefault="00C4001F" w:rsidP="00C4001F">
            <w:pPr>
              <w:pStyle w:val="Heading9"/>
              <w:spacing w:before="0" w:after="0"/>
              <w:ind w:right="34"/>
              <w:jc w:val="center"/>
              <w:rPr>
                <w:b/>
                <w:szCs w:val="22"/>
              </w:rPr>
            </w:pPr>
            <w:r w:rsidRPr="00AB40AF">
              <w:rPr>
                <w:b/>
                <w:szCs w:val="22"/>
              </w:rPr>
              <w:t>Military Quals</w:t>
            </w:r>
          </w:p>
        </w:tc>
        <w:tc>
          <w:tcPr>
            <w:tcW w:w="1275" w:type="dxa"/>
            <w:gridSpan w:val="2"/>
          </w:tcPr>
          <w:p w14:paraId="1CBC66F4" w14:textId="77777777" w:rsidR="00C4001F" w:rsidRPr="0063395A" w:rsidRDefault="00C4001F" w:rsidP="00C4001F">
            <w:r w:rsidRPr="0063395A">
              <w:t>ICSC</w:t>
            </w:r>
          </w:p>
        </w:tc>
        <w:tc>
          <w:tcPr>
            <w:tcW w:w="1134" w:type="dxa"/>
          </w:tcPr>
          <w:p w14:paraId="02C6568B" w14:textId="77777777" w:rsidR="00C4001F" w:rsidRPr="0063395A" w:rsidRDefault="00A27821" w:rsidP="00C4001F">
            <w:r>
              <w:t>Desirable</w:t>
            </w:r>
          </w:p>
        </w:tc>
        <w:tc>
          <w:tcPr>
            <w:tcW w:w="4820" w:type="dxa"/>
            <w:gridSpan w:val="5"/>
            <w:shd w:val="clear" w:color="auto" w:fill="auto"/>
          </w:tcPr>
          <w:p w14:paraId="0DF2B2F2" w14:textId="77777777" w:rsidR="00C4001F" w:rsidRDefault="00C4001F" w:rsidP="00C4001F"/>
        </w:tc>
      </w:tr>
      <w:tr w:rsidR="00C4001F" w:rsidRPr="001F3F52" w14:paraId="64A59B1E"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2D84D927" w14:textId="77777777" w:rsidR="00C4001F" w:rsidRPr="00C4001F" w:rsidRDefault="00C4001F" w:rsidP="00C4001F">
            <w:pPr>
              <w:ind w:right="34"/>
              <w:rPr>
                <w:b/>
                <w:sz w:val="22"/>
                <w:szCs w:val="22"/>
              </w:rPr>
            </w:pPr>
            <w:r w:rsidRPr="00C4001F">
              <w:rPr>
                <w:b/>
                <w:sz w:val="22"/>
                <w:szCs w:val="22"/>
              </w:rPr>
              <w:t>Other Quals/Competencies</w:t>
            </w:r>
          </w:p>
        </w:tc>
        <w:tc>
          <w:tcPr>
            <w:tcW w:w="1275" w:type="dxa"/>
            <w:gridSpan w:val="2"/>
          </w:tcPr>
          <w:p w14:paraId="5C8B8642" w14:textId="77777777" w:rsidR="00C4001F" w:rsidRPr="0030021A" w:rsidRDefault="00C4001F" w:rsidP="00C4001F">
            <w:r w:rsidRPr="0030021A">
              <w:t>JIOC</w:t>
            </w:r>
          </w:p>
          <w:p w14:paraId="6FAA6AB0" w14:textId="77777777" w:rsidR="00C4001F" w:rsidRPr="0030021A" w:rsidRDefault="00C4001F" w:rsidP="00C4001F">
            <w:r w:rsidRPr="0030021A">
              <w:t>JOPC</w:t>
            </w:r>
          </w:p>
          <w:p w14:paraId="77CBE489" w14:textId="77777777" w:rsidR="00C4001F" w:rsidRPr="0030021A" w:rsidRDefault="008D2094" w:rsidP="00C4001F">
            <w:r>
              <w:t>FTC</w:t>
            </w:r>
          </w:p>
          <w:p w14:paraId="640B4CAF" w14:textId="42A2BF22" w:rsidR="00C4001F" w:rsidRDefault="00215852" w:rsidP="00C4001F">
            <w:r>
              <w:t>Cyber 101</w:t>
            </w:r>
          </w:p>
          <w:p w14:paraId="788B5D0E" w14:textId="3BD3502F" w:rsidR="00215852" w:rsidRDefault="00215852" w:rsidP="00C4001F">
            <w:r>
              <w:t>Cyber M0A</w:t>
            </w:r>
          </w:p>
          <w:p w14:paraId="2089CB97" w14:textId="77777777" w:rsidR="00C4001F" w:rsidRPr="00042213" w:rsidRDefault="00C4001F" w:rsidP="00C4001F">
            <w:r>
              <w:t>DV</w:t>
            </w:r>
          </w:p>
        </w:tc>
        <w:tc>
          <w:tcPr>
            <w:tcW w:w="1134" w:type="dxa"/>
          </w:tcPr>
          <w:p w14:paraId="6154168D" w14:textId="77777777" w:rsidR="00C4001F" w:rsidRPr="0030021A" w:rsidRDefault="00C4001F" w:rsidP="00C4001F">
            <w:r w:rsidRPr="0030021A">
              <w:t>Essential</w:t>
            </w:r>
          </w:p>
          <w:p w14:paraId="71F20FFD" w14:textId="77777777" w:rsidR="00C4001F" w:rsidRPr="0030021A" w:rsidRDefault="00C4001F" w:rsidP="00C4001F">
            <w:r w:rsidRPr="0030021A">
              <w:t>Essential</w:t>
            </w:r>
          </w:p>
          <w:p w14:paraId="6E5C44E8" w14:textId="77777777" w:rsidR="00C4001F" w:rsidRPr="0030021A" w:rsidRDefault="00C4001F" w:rsidP="00C4001F">
            <w:r w:rsidRPr="0030021A">
              <w:t>Desirable</w:t>
            </w:r>
          </w:p>
          <w:p w14:paraId="64CC7CFA" w14:textId="77777777" w:rsidR="00C4001F" w:rsidRDefault="00C4001F" w:rsidP="00C4001F">
            <w:r w:rsidRPr="0030021A">
              <w:t>Desirable</w:t>
            </w:r>
          </w:p>
          <w:p w14:paraId="1EC27C1A" w14:textId="17F9D9EB" w:rsidR="00215852" w:rsidRDefault="00215852" w:rsidP="00C4001F">
            <w:r>
              <w:t>Desirable</w:t>
            </w:r>
          </w:p>
          <w:p w14:paraId="13E37709" w14:textId="073531C1" w:rsidR="00C4001F" w:rsidRPr="00042213" w:rsidRDefault="00C4001F" w:rsidP="00C4001F">
            <w:r w:rsidRPr="0030021A">
              <w:t>Essential</w:t>
            </w:r>
          </w:p>
        </w:tc>
        <w:tc>
          <w:tcPr>
            <w:tcW w:w="4820" w:type="dxa"/>
            <w:gridSpan w:val="5"/>
            <w:shd w:val="clear" w:color="auto" w:fill="auto"/>
          </w:tcPr>
          <w:p w14:paraId="185A638C" w14:textId="77777777" w:rsidR="00A27821" w:rsidRPr="0030021A" w:rsidRDefault="00A27821" w:rsidP="00A27821">
            <w:r w:rsidRPr="0030021A">
              <w:t>Can be completed once in post.</w:t>
            </w:r>
          </w:p>
          <w:p w14:paraId="5EA9AC14" w14:textId="77777777" w:rsidR="00C4001F" w:rsidRPr="0030021A" w:rsidRDefault="00C4001F" w:rsidP="00C4001F">
            <w:r w:rsidRPr="0030021A">
              <w:t>Can be completed once in post.</w:t>
            </w:r>
          </w:p>
          <w:p w14:paraId="2E3B5A47" w14:textId="77777777" w:rsidR="00C4001F" w:rsidRPr="0030021A" w:rsidRDefault="00C4001F" w:rsidP="00C4001F">
            <w:r w:rsidRPr="0030021A">
              <w:t>Can be completed once in post.</w:t>
            </w:r>
          </w:p>
          <w:p w14:paraId="3603158F" w14:textId="3947233D" w:rsidR="00C4001F" w:rsidRDefault="00C4001F" w:rsidP="00C4001F">
            <w:r w:rsidRPr="0030021A">
              <w:t>Can be completed once in post.</w:t>
            </w:r>
          </w:p>
          <w:p w14:paraId="51C88327" w14:textId="77777777" w:rsidR="00215852" w:rsidRDefault="00215852" w:rsidP="00215852">
            <w:r w:rsidRPr="0030021A">
              <w:t>Can be completed once in post.</w:t>
            </w:r>
          </w:p>
          <w:p w14:paraId="2F5ED888" w14:textId="77777777" w:rsidR="00C4001F" w:rsidRPr="00042213" w:rsidRDefault="00C4001F" w:rsidP="00C4001F">
            <w:r>
              <w:t>R</w:t>
            </w:r>
            <w:r w:rsidRPr="007F37C2">
              <w:t>equires incumbent to be read on to compartmentalized capabilities, dual nationality may hinder this depending on country</w:t>
            </w:r>
          </w:p>
        </w:tc>
      </w:tr>
      <w:tr w:rsidR="006910AC" w:rsidRPr="001F3F52" w14:paraId="7D9CC231"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403CB334" w14:textId="77777777" w:rsidR="006910AC" w:rsidRPr="00AB40AF" w:rsidRDefault="006910AC" w:rsidP="004177BF">
            <w:pPr>
              <w:ind w:right="34"/>
              <w:rPr>
                <w:sz w:val="22"/>
                <w:szCs w:val="22"/>
              </w:rPr>
            </w:pPr>
            <w:r w:rsidRPr="00AB40AF">
              <w:rPr>
                <w:sz w:val="22"/>
                <w:szCs w:val="22"/>
              </w:rPr>
              <w:t>Education</w:t>
            </w:r>
          </w:p>
        </w:tc>
        <w:tc>
          <w:tcPr>
            <w:tcW w:w="1275" w:type="dxa"/>
            <w:gridSpan w:val="2"/>
            <w:vAlign w:val="center"/>
          </w:tcPr>
          <w:p w14:paraId="73B39B8B" w14:textId="77777777" w:rsidR="006910AC" w:rsidRPr="00AB40AF" w:rsidRDefault="00907998" w:rsidP="00907998">
            <w:pPr>
              <w:rPr>
                <w:sz w:val="22"/>
                <w:szCs w:val="22"/>
              </w:rPr>
            </w:pPr>
            <w:r>
              <w:rPr>
                <w:sz w:val="22"/>
                <w:szCs w:val="22"/>
              </w:rPr>
              <w:t>N/A</w:t>
            </w:r>
          </w:p>
        </w:tc>
        <w:tc>
          <w:tcPr>
            <w:tcW w:w="1134" w:type="dxa"/>
            <w:vAlign w:val="center"/>
          </w:tcPr>
          <w:p w14:paraId="4C63128A" w14:textId="77777777" w:rsidR="006910AC" w:rsidRPr="00AB40AF" w:rsidRDefault="006910AC" w:rsidP="00AB40AF">
            <w:pPr>
              <w:jc w:val="center"/>
              <w:rPr>
                <w:sz w:val="22"/>
                <w:szCs w:val="22"/>
              </w:rPr>
            </w:pPr>
          </w:p>
        </w:tc>
        <w:tc>
          <w:tcPr>
            <w:tcW w:w="4820" w:type="dxa"/>
            <w:gridSpan w:val="5"/>
            <w:shd w:val="clear" w:color="auto" w:fill="auto"/>
            <w:vAlign w:val="center"/>
          </w:tcPr>
          <w:p w14:paraId="0FCB1978" w14:textId="77777777" w:rsidR="006910AC" w:rsidRPr="00AB40AF" w:rsidRDefault="006910AC" w:rsidP="00AB40AF">
            <w:pPr>
              <w:jc w:val="center"/>
              <w:rPr>
                <w:sz w:val="22"/>
                <w:szCs w:val="22"/>
              </w:rPr>
            </w:pPr>
          </w:p>
        </w:tc>
      </w:tr>
      <w:tr w:rsidR="006910AC" w:rsidRPr="001F3F52" w14:paraId="1278F183"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01D2DB73" w14:textId="77777777" w:rsidR="006910AC" w:rsidRPr="00AB40AF" w:rsidRDefault="006910AC" w:rsidP="004177BF">
            <w:pPr>
              <w:ind w:right="34"/>
              <w:rPr>
                <w:sz w:val="22"/>
                <w:szCs w:val="22"/>
              </w:rPr>
            </w:pPr>
            <w:r w:rsidRPr="00AB40AF">
              <w:rPr>
                <w:sz w:val="22"/>
                <w:szCs w:val="22"/>
              </w:rPr>
              <w:t>Language</w:t>
            </w:r>
          </w:p>
        </w:tc>
        <w:tc>
          <w:tcPr>
            <w:tcW w:w="1275" w:type="dxa"/>
            <w:gridSpan w:val="2"/>
            <w:vAlign w:val="center"/>
          </w:tcPr>
          <w:p w14:paraId="113971D1" w14:textId="77777777" w:rsidR="006910AC" w:rsidRPr="00AB40AF" w:rsidRDefault="00907998" w:rsidP="00907998">
            <w:pPr>
              <w:rPr>
                <w:sz w:val="22"/>
                <w:szCs w:val="22"/>
              </w:rPr>
            </w:pPr>
            <w:r>
              <w:rPr>
                <w:sz w:val="22"/>
                <w:szCs w:val="22"/>
              </w:rPr>
              <w:t>N/A</w:t>
            </w:r>
          </w:p>
        </w:tc>
        <w:tc>
          <w:tcPr>
            <w:tcW w:w="1134" w:type="dxa"/>
            <w:vAlign w:val="center"/>
          </w:tcPr>
          <w:p w14:paraId="63D02AC1" w14:textId="77777777" w:rsidR="006910AC" w:rsidRPr="00AB40AF" w:rsidRDefault="006910AC" w:rsidP="00AB40AF">
            <w:pPr>
              <w:jc w:val="center"/>
              <w:rPr>
                <w:sz w:val="22"/>
                <w:szCs w:val="22"/>
              </w:rPr>
            </w:pPr>
          </w:p>
        </w:tc>
        <w:tc>
          <w:tcPr>
            <w:tcW w:w="4820" w:type="dxa"/>
            <w:gridSpan w:val="5"/>
            <w:shd w:val="clear" w:color="auto" w:fill="auto"/>
            <w:vAlign w:val="center"/>
          </w:tcPr>
          <w:p w14:paraId="44051810" w14:textId="77777777" w:rsidR="006910AC" w:rsidRPr="00AB40AF" w:rsidRDefault="006910AC" w:rsidP="00AB40AF">
            <w:pPr>
              <w:jc w:val="center"/>
              <w:rPr>
                <w:sz w:val="22"/>
                <w:szCs w:val="22"/>
              </w:rPr>
            </w:pPr>
          </w:p>
        </w:tc>
      </w:tr>
      <w:tr w:rsidR="006910AC" w:rsidRPr="001F3F52" w14:paraId="56F87048"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44D5DDF2" w14:textId="77777777" w:rsidR="006910AC" w:rsidRPr="00AB40AF" w:rsidRDefault="006910AC" w:rsidP="004177BF">
            <w:pPr>
              <w:pStyle w:val="Heading5"/>
              <w:spacing w:before="0" w:after="0"/>
              <w:ind w:right="34"/>
              <w:jc w:val="center"/>
              <w:rPr>
                <w:i w:val="0"/>
                <w:iCs/>
                <w:sz w:val="22"/>
                <w:szCs w:val="22"/>
              </w:rPr>
            </w:pPr>
            <w:r w:rsidRPr="00AB40AF">
              <w:rPr>
                <w:i w:val="0"/>
                <w:iCs/>
                <w:sz w:val="22"/>
                <w:szCs w:val="22"/>
              </w:rPr>
              <w:t>Experience</w:t>
            </w:r>
          </w:p>
        </w:tc>
        <w:tc>
          <w:tcPr>
            <w:tcW w:w="1275" w:type="dxa"/>
            <w:gridSpan w:val="2"/>
            <w:vAlign w:val="center"/>
          </w:tcPr>
          <w:p w14:paraId="5BB05EF6" w14:textId="77777777" w:rsidR="006910AC" w:rsidRPr="00AB40AF" w:rsidRDefault="006910AC" w:rsidP="004177BF">
            <w:pPr>
              <w:ind w:left="34"/>
              <w:jc w:val="center"/>
              <w:rPr>
                <w:sz w:val="22"/>
                <w:szCs w:val="22"/>
              </w:rPr>
            </w:pPr>
          </w:p>
        </w:tc>
        <w:tc>
          <w:tcPr>
            <w:tcW w:w="1134" w:type="dxa"/>
            <w:vAlign w:val="center"/>
          </w:tcPr>
          <w:p w14:paraId="1837D93D" w14:textId="77777777" w:rsidR="006910AC" w:rsidRPr="00AB40AF" w:rsidRDefault="006910AC" w:rsidP="004177BF">
            <w:pPr>
              <w:jc w:val="center"/>
              <w:rPr>
                <w:sz w:val="22"/>
                <w:szCs w:val="22"/>
              </w:rPr>
            </w:pPr>
          </w:p>
        </w:tc>
        <w:tc>
          <w:tcPr>
            <w:tcW w:w="4820" w:type="dxa"/>
            <w:gridSpan w:val="5"/>
            <w:shd w:val="clear" w:color="auto" w:fill="auto"/>
            <w:vAlign w:val="center"/>
          </w:tcPr>
          <w:p w14:paraId="3195B2C8" w14:textId="77777777" w:rsidR="006910AC" w:rsidRPr="00AB40AF" w:rsidRDefault="006910AC" w:rsidP="004177BF">
            <w:pPr>
              <w:jc w:val="center"/>
              <w:rPr>
                <w:sz w:val="22"/>
                <w:szCs w:val="22"/>
              </w:rPr>
            </w:pPr>
          </w:p>
        </w:tc>
      </w:tr>
      <w:tr w:rsidR="00907998" w:rsidRPr="001F3F52" w14:paraId="2109E0D5" w14:textId="77777777" w:rsidTr="00215852">
        <w:tblPrEx>
          <w:tblCellMar>
            <w:left w:w="108" w:type="dxa"/>
            <w:right w:w="108" w:type="dxa"/>
          </w:tblCellMar>
        </w:tblPrEx>
        <w:trPr>
          <w:gridAfter w:val="1"/>
          <w:wAfter w:w="360" w:type="dxa"/>
          <w:cantSplit/>
          <w:trHeight w:val="231"/>
        </w:trPr>
        <w:tc>
          <w:tcPr>
            <w:tcW w:w="2874" w:type="dxa"/>
            <w:shd w:val="clear" w:color="auto" w:fill="FFFFFF"/>
            <w:vAlign w:val="center"/>
          </w:tcPr>
          <w:p w14:paraId="13F85AE4" w14:textId="77777777" w:rsidR="00907998" w:rsidRPr="00AB40AF" w:rsidRDefault="00907998" w:rsidP="00907998">
            <w:pPr>
              <w:ind w:right="34"/>
              <w:rPr>
                <w:sz w:val="22"/>
                <w:szCs w:val="22"/>
              </w:rPr>
            </w:pPr>
            <w:r w:rsidRPr="00AB40AF">
              <w:rPr>
                <w:sz w:val="22"/>
                <w:szCs w:val="22"/>
              </w:rPr>
              <w:t>Service/Arm/OGD</w:t>
            </w:r>
          </w:p>
        </w:tc>
        <w:tc>
          <w:tcPr>
            <w:tcW w:w="1275" w:type="dxa"/>
            <w:gridSpan w:val="2"/>
          </w:tcPr>
          <w:p w14:paraId="39C3A369" w14:textId="77777777" w:rsidR="00907998" w:rsidRPr="00096BDD" w:rsidRDefault="00907998" w:rsidP="00907998">
            <w:r w:rsidRPr="00096BDD">
              <w:t>Any</w:t>
            </w:r>
          </w:p>
        </w:tc>
        <w:tc>
          <w:tcPr>
            <w:tcW w:w="1134" w:type="dxa"/>
          </w:tcPr>
          <w:p w14:paraId="2160D108" w14:textId="77777777" w:rsidR="00907998" w:rsidRPr="00E33416" w:rsidRDefault="00907998" w:rsidP="00907998">
            <w:r w:rsidRPr="00E33416">
              <w:t>N/A</w:t>
            </w:r>
          </w:p>
        </w:tc>
        <w:tc>
          <w:tcPr>
            <w:tcW w:w="4820" w:type="dxa"/>
            <w:gridSpan w:val="5"/>
            <w:shd w:val="clear" w:color="auto" w:fill="auto"/>
            <w:vAlign w:val="center"/>
          </w:tcPr>
          <w:p w14:paraId="1A3FEA3D" w14:textId="77777777" w:rsidR="00907998" w:rsidRPr="00AB40AF" w:rsidRDefault="00907998" w:rsidP="00907998">
            <w:pPr>
              <w:jc w:val="center"/>
              <w:rPr>
                <w:sz w:val="22"/>
                <w:szCs w:val="22"/>
              </w:rPr>
            </w:pPr>
          </w:p>
        </w:tc>
      </w:tr>
      <w:tr w:rsidR="00907998" w:rsidRPr="001F3F52" w14:paraId="25713C01" w14:textId="77777777" w:rsidTr="00215852">
        <w:tblPrEx>
          <w:tblCellMar>
            <w:left w:w="108" w:type="dxa"/>
            <w:right w:w="108" w:type="dxa"/>
          </w:tblCellMar>
        </w:tblPrEx>
        <w:trPr>
          <w:gridAfter w:val="1"/>
          <w:wAfter w:w="360" w:type="dxa"/>
          <w:cantSplit/>
          <w:trHeight w:val="228"/>
        </w:trPr>
        <w:tc>
          <w:tcPr>
            <w:tcW w:w="2874" w:type="dxa"/>
            <w:shd w:val="clear" w:color="auto" w:fill="FFFFFF"/>
            <w:vAlign w:val="center"/>
          </w:tcPr>
          <w:p w14:paraId="13030779" w14:textId="77777777" w:rsidR="00907998" w:rsidRPr="00AB40AF" w:rsidRDefault="00907998" w:rsidP="00907998">
            <w:pPr>
              <w:ind w:right="34"/>
              <w:rPr>
                <w:sz w:val="22"/>
                <w:szCs w:val="22"/>
              </w:rPr>
            </w:pPr>
            <w:r w:rsidRPr="00AB40AF">
              <w:rPr>
                <w:sz w:val="22"/>
                <w:szCs w:val="22"/>
              </w:rPr>
              <w:t>Operational</w:t>
            </w:r>
          </w:p>
        </w:tc>
        <w:tc>
          <w:tcPr>
            <w:tcW w:w="1275" w:type="dxa"/>
            <w:gridSpan w:val="2"/>
          </w:tcPr>
          <w:p w14:paraId="76427A5B" w14:textId="77777777" w:rsidR="00907998" w:rsidRPr="00096BDD" w:rsidRDefault="00907998" w:rsidP="00907998">
            <w:r w:rsidRPr="00096BDD">
              <w:t>Any</w:t>
            </w:r>
          </w:p>
        </w:tc>
        <w:tc>
          <w:tcPr>
            <w:tcW w:w="1134" w:type="dxa"/>
          </w:tcPr>
          <w:p w14:paraId="6F5CE73F" w14:textId="77777777" w:rsidR="00907998" w:rsidRPr="00E33416" w:rsidRDefault="00907998" w:rsidP="00907998">
            <w:r w:rsidRPr="00E33416">
              <w:t>Essential</w:t>
            </w:r>
          </w:p>
        </w:tc>
        <w:tc>
          <w:tcPr>
            <w:tcW w:w="4820" w:type="dxa"/>
            <w:gridSpan w:val="5"/>
            <w:shd w:val="clear" w:color="auto" w:fill="auto"/>
            <w:vAlign w:val="center"/>
          </w:tcPr>
          <w:p w14:paraId="5A205532" w14:textId="77777777" w:rsidR="00907998" w:rsidRPr="00AB40AF" w:rsidRDefault="00907998" w:rsidP="00907998">
            <w:pPr>
              <w:rPr>
                <w:sz w:val="22"/>
                <w:szCs w:val="22"/>
              </w:rPr>
            </w:pPr>
            <w:r w:rsidRPr="006D54D2">
              <w:t>Operational experience essential to underpin judgement and credibility within and outside the Joint Operational HQ</w:t>
            </w:r>
          </w:p>
        </w:tc>
      </w:tr>
      <w:tr w:rsidR="00907998" w:rsidRPr="001F3F52" w14:paraId="7CB2EB2F"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0417A7DE" w14:textId="77777777" w:rsidR="00907998" w:rsidRPr="00AB40AF" w:rsidRDefault="00907998" w:rsidP="00907998">
            <w:pPr>
              <w:ind w:right="34"/>
              <w:rPr>
                <w:sz w:val="22"/>
                <w:szCs w:val="22"/>
              </w:rPr>
            </w:pPr>
            <w:r w:rsidRPr="00AB40AF">
              <w:rPr>
                <w:sz w:val="22"/>
                <w:szCs w:val="22"/>
              </w:rPr>
              <w:t>Staff</w:t>
            </w:r>
          </w:p>
        </w:tc>
        <w:tc>
          <w:tcPr>
            <w:tcW w:w="1275" w:type="dxa"/>
            <w:gridSpan w:val="2"/>
          </w:tcPr>
          <w:p w14:paraId="1A8F974A" w14:textId="77777777" w:rsidR="00907998" w:rsidRPr="00096BDD" w:rsidRDefault="00907998" w:rsidP="00907998">
            <w:r w:rsidRPr="00096BDD">
              <w:t>Any</w:t>
            </w:r>
          </w:p>
        </w:tc>
        <w:tc>
          <w:tcPr>
            <w:tcW w:w="1134" w:type="dxa"/>
          </w:tcPr>
          <w:p w14:paraId="11ABA8BC" w14:textId="77777777" w:rsidR="00907998" w:rsidRPr="00E33416" w:rsidRDefault="00907998" w:rsidP="00907998">
            <w:r w:rsidRPr="00E33416">
              <w:t>Essential</w:t>
            </w:r>
          </w:p>
        </w:tc>
        <w:tc>
          <w:tcPr>
            <w:tcW w:w="4820" w:type="dxa"/>
            <w:gridSpan w:val="5"/>
            <w:shd w:val="clear" w:color="auto" w:fill="auto"/>
            <w:vAlign w:val="center"/>
          </w:tcPr>
          <w:p w14:paraId="0174E647" w14:textId="77777777" w:rsidR="00907998" w:rsidRPr="00AB40AF" w:rsidRDefault="00907998" w:rsidP="00907998">
            <w:pPr>
              <w:rPr>
                <w:sz w:val="22"/>
                <w:szCs w:val="22"/>
              </w:rPr>
            </w:pPr>
          </w:p>
        </w:tc>
      </w:tr>
      <w:tr w:rsidR="00907998" w:rsidRPr="001F3F52" w14:paraId="4E4880D0"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76F56F85" w14:textId="77777777" w:rsidR="00907998" w:rsidRPr="00AB40AF" w:rsidRDefault="00907998" w:rsidP="00907998">
            <w:pPr>
              <w:ind w:right="34"/>
              <w:rPr>
                <w:sz w:val="22"/>
                <w:szCs w:val="22"/>
              </w:rPr>
            </w:pPr>
            <w:r w:rsidRPr="00AB40AF">
              <w:rPr>
                <w:sz w:val="22"/>
                <w:szCs w:val="22"/>
              </w:rPr>
              <w:t>Command</w:t>
            </w:r>
          </w:p>
        </w:tc>
        <w:tc>
          <w:tcPr>
            <w:tcW w:w="1275" w:type="dxa"/>
            <w:gridSpan w:val="2"/>
          </w:tcPr>
          <w:p w14:paraId="40C43A07" w14:textId="77777777" w:rsidR="00907998" w:rsidRPr="00096BDD" w:rsidRDefault="00907998" w:rsidP="00907998">
            <w:r w:rsidRPr="00096BDD">
              <w:t>N/A</w:t>
            </w:r>
          </w:p>
        </w:tc>
        <w:tc>
          <w:tcPr>
            <w:tcW w:w="1134" w:type="dxa"/>
          </w:tcPr>
          <w:p w14:paraId="42F2E9FF" w14:textId="77777777" w:rsidR="00907998" w:rsidRPr="00E33416" w:rsidRDefault="00907998" w:rsidP="00907998"/>
        </w:tc>
        <w:tc>
          <w:tcPr>
            <w:tcW w:w="4820" w:type="dxa"/>
            <w:gridSpan w:val="5"/>
            <w:shd w:val="clear" w:color="auto" w:fill="auto"/>
            <w:vAlign w:val="center"/>
          </w:tcPr>
          <w:p w14:paraId="7C07B21A" w14:textId="77777777" w:rsidR="00907998" w:rsidRPr="00AB40AF" w:rsidRDefault="00907998" w:rsidP="00907998">
            <w:pPr>
              <w:jc w:val="center"/>
              <w:rPr>
                <w:sz w:val="22"/>
                <w:szCs w:val="22"/>
              </w:rPr>
            </w:pPr>
          </w:p>
        </w:tc>
      </w:tr>
      <w:tr w:rsidR="00907998" w:rsidRPr="001F3F52" w14:paraId="037F416D"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4E827EA8" w14:textId="77777777" w:rsidR="00907998" w:rsidRPr="00AB40AF" w:rsidRDefault="00907998" w:rsidP="00907998">
            <w:pPr>
              <w:ind w:right="34"/>
              <w:rPr>
                <w:sz w:val="22"/>
                <w:szCs w:val="22"/>
              </w:rPr>
            </w:pPr>
            <w:r w:rsidRPr="00AB40AF">
              <w:rPr>
                <w:sz w:val="22"/>
                <w:szCs w:val="22"/>
              </w:rPr>
              <w:t>Fields/Trades</w:t>
            </w:r>
          </w:p>
        </w:tc>
        <w:tc>
          <w:tcPr>
            <w:tcW w:w="1275" w:type="dxa"/>
            <w:gridSpan w:val="2"/>
          </w:tcPr>
          <w:p w14:paraId="7F41DDBA" w14:textId="77777777" w:rsidR="00907998" w:rsidRDefault="00907998" w:rsidP="00907998">
            <w:r w:rsidRPr="00096BDD">
              <w:t>Info Ops</w:t>
            </w:r>
          </w:p>
          <w:p w14:paraId="1CE41B96" w14:textId="77777777" w:rsidR="008D2094" w:rsidRPr="00096BDD" w:rsidRDefault="008D2094" w:rsidP="00907998">
            <w:r>
              <w:t>JE</w:t>
            </w:r>
          </w:p>
        </w:tc>
        <w:tc>
          <w:tcPr>
            <w:tcW w:w="1134" w:type="dxa"/>
          </w:tcPr>
          <w:p w14:paraId="76031C6F" w14:textId="77777777" w:rsidR="00907998" w:rsidRPr="00E33416" w:rsidRDefault="00472878" w:rsidP="00907998">
            <w:r w:rsidRPr="00E33416">
              <w:t>Essential</w:t>
            </w:r>
            <w:r w:rsidRPr="008D2094">
              <w:t xml:space="preserve"> </w:t>
            </w:r>
            <w:r w:rsidR="008D2094" w:rsidRPr="008D2094">
              <w:t>Desirable</w:t>
            </w:r>
          </w:p>
        </w:tc>
        <w:tc>
          <w:tcPr>
            <w:tcW w:w="4820" w:type="dxa"/>
            <w:gridSpan w:val="5"/>
            <w:shd w:val="clear" w:color="auto" w:fill="auto"/>
            <w:vAlign w:val="center"/>
          </w:tcPr>
          <w:p w14:paraId="7066D172" w14:textId="77777777" w:rsidR="00472878" w:rsidRPr="00472878" w:rsidRDefault="00472878" w:rsidP="00907998">
            <w:pPr>
              <w:rPr>
                <w:szCs w:val="20"/>
              </w:rPr>
            </w:pPr>
            <w:r w:rsidRPr="00472878">
              <w:rPr>
                <w:szCs w:val="20"/>
              </w:rPr>
              <w:t xml:space="preserve">Must have experience of Info Ops / Info Activity </w:t>
            </w:r>
          </w:p>
          <w:p w14:paraId="337DFDD2" w14:textId="77777777" w:rsidR="008D2094" w:rsidRPr="008D2094" w:rsidRDefault="008D2094" w:rsidP="00907998">
            <w:pPr>
              <w:rPr>
                <w:szCs w:val="20"/>
              </w:rPr>
            </w:pPr>
            <w:r w:rsidRPr="008D2094">
              <w:rPr>
                <w:szCs w:val="20"/>
              </w:rPr>
              <w:t>Previous experience of JE an advantage</w:t>
            </w:r>
          </w:p>
        </w:tc>
      </w:tr>
      <w:tr w:rsidR="00907998" w:rsidRPr="001F3F52" w14:paraId="5C8DE2B2" w14:textId="77777777" w:rsidTr="00215852">
        <w:tblPrEx>
          <w:tblCellMar>
            <w:left w:w="108" w:type="dxa"/>
            <w:right w:w="108" w:type="dxa"/>
          </w:tblCellMar>
        </w:tblPrEx>
        <w:trPr>
          <w:gridAfter w:val="1"/>
          <w:wAfter w:w="360" w:type="dxa"/>
          <w:cantSplit/>
        </w:trPr>
        <w:tc>
          <w:tcPr>
            <w:tcW w:w="2874" w:type="dxa"/>
            <w:shd w:val="clear" w:color="auto" w:fill="FFFFFF"/>
            <w:vAlign w:val="center"/>
          </w:tcPr>
          <w:p w14:paraId="43FDA7CC" w14:textId="77777777" w:rsidR="00907998" w:rsidRPr="00AB40AF" w:rsidRDefault="00907998" w:rsidP="00907998">
            <w:pPr>
              <w:ind w:right="34"/>
              <w:rPr>
                <w:sz w:val="22"/>
                <w:szCs w:val="22"/>
              </w:rPr>
            </w:pPr>
            <w:r w:rsidRPr="00AB40AF">
              <w:rPr>
                <w:sz w:val="22"/>
                <w:szCs w:val="22"/>
              </w:rPr>
              <w:t>Environments</w:t>
            </w:r>
          </w:p>
        </w:tc>
        <w:tc>
          <w:tcPr>
            <w:tcW w:w="1275" w:type="dxa"/>
            <w:gridSpan w:val="2"/>
          </w:tcPr>
          <w:p w14:paraId="751B1599" w14:textId="77777777" w:rsidR="00907998" w:rsidRDefault="00907998" w:rsidP="00907998">
            <w:r w:rsidRPr="00096BDD">
              <w:t>N/A</w:t>
            </w:r>
          </w:p>
        </w:tc>
        <w:tc>
          <w:tcPr>
            <w:tcW w:w="1134" w:type="dxa"/>
          </w:tcPr>
          <w:p w14:paraId="2B187C47" w14:textId="77777777" w:rsidR="00907998" w:rsidRPr="00E33416" w:rsidRDefault="00907998" w:rsidP="00907998"/>
        </w:tc>
        <w:tc>
          <w:tcPr>
            <w:tcW w:w="4820" w:type="dxa"/>
            <w:gridSpan w:val="5"/>
            <w:vAlign w:val="center"/>
          </w:tcPr>
          <w:p w14:paraId="656486A2" w14:textId="77777777" w:rsidR="00907998" w:rsidRPr="00AB40AF" w:rsidRDefault="00907998" w:rsidP="00907998">
            <w:pPr>
              <w:jc w:val="center"/>
              <w:rPr>
                <w:sz w:val="22"/>
                <w:szCs w:val="22"/>
              </w:rPr>
            </w:pPr>
          </w:p>
        </w:tc>
      </w:tr>
      <w:tr w:rsidR="006910AC" w:rsidRPr="001F3F52" w14:paraId="6EA3E3B9" w14:textId="77777777" w:rsidTr="00215852">
        <w:tblPrEx>
          <w:tblCellMar>
            <w:left w:w="108" w:type="dxa"/>
            <w:right w:w="108" w:type="dxa"/>
          </w:tblCellMar>
        </w:tblPrEx>
        <w:trPr>
          <w:gridAfter w:val="1"/>
          <w:wAfter w:w="360" w:type="dxa"/>
          <w:cantSplit/>
        </w:trPr>
        <w:tc>
          <w:tcPr>
            <w:tcW w:w="2874" w:type="dxa"/>
            <w:vAlign w:val="center"/>
          </w:tcPr>
          <w:p w14:paraId="4A3EAB71" w14:textId="77777777" w:rsidR="006910AC" w:rsidRPr="00AB40AF" w:rsidRDefault="006910AC" w:rsidP="00AB40AF">
            <w:pPr>
              <w:ind w:right="34"/>
              <w:jc w:val="center"/>
              <w:rPr>
                <w:sz w:val="22"/>
                <w:szCs w:val="22"/>
              </w:rPr>
            </w:pPr>
            <w:r w:rsidRPr="00AB40AF">
              <w:rPr>
                <w:b/>
                <w:sz w:val="22"/>
                <w:szCs w:val="22"/>
              </w:rPr>
              <w:t>Other Comments</w:t>
            </w:r>
          </w:p>
        </w:tc>
        <w:tc>
          <w:tcPr>
            <w:tcW w:w="7229" w:type="dxa"/>
            <w:gridSpan w:val="8"/>
            <w:vAlign w:val="center"/>
          </w:tcPr>
          <w:p w14:paraId="6143F3A7" w14:textId="77777777" w:rsidR="006910AC" w:rsidRPr="00AB40AF" w:rsidRDefault="006910AC" w:rsidP="00AB40AF">
            <w:pPr>
              <w:jc w:val="center"/>
              <w:rPr>
                <w:sz w:val="22"/>
                <w:szCs w:val="22"/>
              </w:rPr>
            </w:pPr>
          </w:p>
          <w:p w14:paraId="06E73333" w14:textId="77777777" w:rsidR="006910AC" w:rsidRPr="00AB40AF" w:rsidRDefault="006910AC" w:rsidP="00AB40AF">
            <w:pPr>
              <w:jc w:val="center"/>
              <w:rPr>
                <w:sz w:val="22"/>
                <w:szCs w:val="22"/>
              </w:rPr>
            </w:pPr>
          </w:p>
        </w:tc>
      </w:tr>
      <w:tr w:rsidR="006910AC" w:rsidRPr="001F3F52" w14:paraId="4AFAEC3D" w14:textId="77777777" w:rsidTr="004177BF">
        <w:tblPrEx>
          <w:tblCellMar>
            <w:left w:w="108" w:type="dxa"/>
            <w:right w:w="108" w:type="dxa"/>
          </w:tblCellMar>
        </w:tblPrEx>
        <w:trPr>
          <w:gridAfter w:val="1"/>
          <w:wAfter w:w="360" w:type="dxa"/>
          <w:trHeight w:val="417"/>
        </w:trPr>
        <w:tc>
          <w:tcPr>
            <w:tcW w:w="3600" w:type="dxa"/>
            <w:gridSpan w:val="2"/>
            <w:vAlign w:val="center"/>
          </w:tcPr>
          <w:p w14:paraId="206412E4" w14:textId="77777777" w:rsidR="006910AC" w:rsidRPr="00AB40AF" w:rsidRDefault="006910AC" w:rsidP="004177BF">
            <w:pPr>
              <w:ind w:left="-108"/>
              <w:rPr>
                <w:sz w:val="22"/>
                <w:szCs w:val="22"/>
              </w:rPr>
            </w:pPr>
            <w:r w:rsidRPr="00AB40AF">
              <w:rPr>
                <w:b/>
                <w:sz w:val="22"/>
                <w:szCs w:val="22"/>
              </w:rPr>
              <w:t>Originator:</w:t>
            </w:r>
            <w:r w:rsidR="00907998">
              <w:t xml:space="preserve"> Lt Col </w:t>
            </w:r>
            <w:r w:rsidR="00A27821">
              <w:t>E Alderson</w:t>
            </w:r>
            <w:r w:rsidR="00907998" w:rsidRPr="00C37FA5">
              <w:rPr>
                <w:sz w:val="18"/>
              </w:rPr>
              <w:t xml:space="preserve">  </w:t>
            </w:r>
          </w:p>
        </w:tc>
        <w:tc>
          <w:tcPr>
            <w:tcW w:w="1980" w:type="dxa"/>
            <w:gridSpan w:val="3"/>
            <w:vAlign w:val="center"/>
          </w:tcPr>
          <w:p w14:paraId="3A3570D9" w14:textId="77777777" w:rsidR="006910AC" w:rsidRPr="00AB40AF" w:rsidRDefault="006910AC" w:rsidP="004177BF">
            <w:pPr>
              <w:ind w:left="-108"/>
              <w:rPr>
                <w:b/>
                <w:sz w:val="22"/>
                <w:szCs w:val="22"/>
              </w:rPr>
            </w:pPr>
            <w:r w:rsidRPr="00AB40AF">
              <w:rPr>
                <w:b/>
                <w:sz w:val="22"/>
                <w:szCs w:val="22"/>
              </w:rPr>
              <w:t>Appt:</w:t>
            </w:r>
            <w:r w:rsidR="00907998">
              <w:t xml:space="preserve"> SO1 Info Ops</w:t>
            </w:r>
          </w:p>
        </w:tc>
        <w:tc>
          <w:tcPr>
            <w:tcW w:w="2752" w:type="dxa"/>
            <w:gridSpan w:val="3"/>
            <w:vAlign w:val="center"/>
          </w:tcPr>
          <w:p w14:paraId="2F36FB44" w14:textId="77777777" w:rsidR="006910AC" w:rsidRPr="00AB40AF" w:rsidRDefault="006910AC" w:rsidP="004177BF">
            <w:pPr>
              <w:ind w:left="-108"/>
              <w:rPr>
                <w:b/>
                <w:sz w:val="22"/>
                <w:szCs w:val="22"/>
              </w:rPr>
            </w:pPr>
            <w:r w:rsidRPr="00AB40AF">
              <w:rPr>
                <w:b/>
                <w:sz w:val="22"/>
                <w:szCs w:val="22"/>
              </w:rPr>
              <w:t>E-mail:</w:t>
            </w:r>
            <w:r w:rsidR="00907998">
              <w:t xml:space="preserve"> </w:t>
            </w:r>
            <w:hyperlink r:id="rId16" w:history="1">
              <w:r w:rsidR="00A27821" w:rsidRPr="00C75BE0">
                <w:rPr>
                  <w:rStyle w:val="Hyperlink"/>
                </w:rPr>
                <w:t>Edward.Alderson893@mod.gov.uk</w:t>
              </w:r>
            </w:hyperlink>
            <w:r w:rsidR="00A27821">
              <w:t xml:space="preserve"> </w:t>
            </w:r>
          </w:p>
        </w:tc>
        <w:tc>
          <w:tcPr>
            <w:tcW w:w="1771" w:type="dxa"/>
            <w:vAlign w:val="center"/>
          </w:tcPr>
          <w:p w14:paraId="6B522FA6" w14:textId="77777777" w:rsidR="006910AC" w:rsidRPr="00AB40AF" w:rsidRDefault="006910AC" w:rsidP="004177BF">
            <w:pPr>
              <w:rPr>
                <w:b/>
                <w:sz w:val="22"/>
                <w:szCs w:val="22"/>
              </w:rPr>
            </w:pPr>
            <w:r w:rsidRPr="00AB40AF">
              <w:rPr>
                <w:b/>
                <w:sz w:val="22"/>
                <w:szCs w:val="22"/>
              </w:rPr>
              <w:t>Tel:</w:t>
            </w:r>
            <w:r w:rsidR="00907998">
              <w:t xml:space="preserve"> 9360 55319</w:t>
            </w:r>
          </w:p>
        </w:tc>
      </w:tr>
      <w:tr w:rsidR="006910AC" w:rsidRPr="001F3F52" w14:paraId="0B563DF4" w14:textId="77777777" w:rsidTr="004177BF">
        <w:tblPrEx>
          <w:tblCellMar>
            <w:left w:w="108" w:type="dxa"/>
            <w:right w:w="108" w:type="dxa"/>
          </w:tblCellMar>
        </w:tblPrEx>
        <w:tc>
          <w:tcPr>
            <w:tcW w:w="3600" w:type="dxa"/>
            <w:gridSpan w:val="2"/>
            <w:vAlign w:val="center"/>
          </w:tcPr>
          <w:p w14:paraId="1745C098" w14:textId="77777777" w:rsidR="006910AC" w:rsidRPr="00AB40AF" w:rsidRDefault="006910AC" w:rsidP="004177BF">
            <w:pPr>
              <w:ind w:left="-108"/>
              <w:rPr>
                <w:sz w:val="22"/>
                <w:szCs w:val="22"/>
              </w:rPr>
            </w:pPr>
            <w:r w:rsidRPr="00AB40AF">
              <w:rPr>
                <w:b/>
                <w:sz w:val="22"/>
                <w:szCs w:val="22"/>
              </w:rPr>
              <w:t xml:space="preserve">Auth by </w:t>
            </w:r>
            <w:r w:rsidR="00AB40AF" w:rsidRPr="00AB40AF">
              <w:rPr>
                <w:b/>
                <w:sz w:val="22"/>
                <w:szCs w:val="22"/>
              </w:rPr>
              <w:t>1</w:t>
            </w:r>
            <w:r w:rsidRPr="00AB40AF">
              <w:rPr>
                <w:b/>
                <w:sz w:val="22"/>
                <w:szCs w:val="22"/>
              </w:rPr>
              <w:t>RO:</w:t>
            </w:r>
            <w:r w:rsidR="00907998" w:rsidRPr="006D54D2">
              <w:t xml:space="preserve"> Gp Capt </w:t>
            </w:r>
            <w:r w:rsidR="00A27821">
              <w:t>S Kenworthy</w:t>
            </w:r>
          </w:p>
        </w:tc>
        <w:tc>
          <w:tcPr>
            <w:tcW w:w="1980" w:type="dxa"/>
            <w:gridSpan w:val="3"/>
            <w:vAlign w:val="center"/>
          </w:tcPr>
          <w:p w14:paraId="69FA584A" w14:textId="77777777" w:rsidR="006910AC" w:rsidRPr="00AB40AF" w:rsidRDefault="006910AC" w:rsidP="004177BF">
            <w:pPr>
              <w:ind w:left="-108"/>
              <w:rPr>
                <w:b/>
                <w:sz w:val="22"/>
                <w:szCs w:val="22"/>
                <w:lang w:val="es-ES"/>
              </w:rPr>
            </w:pPr>
            <w:proofErr w:type="spellStart"/>
            <w:r w:rsidRPr="00AB40AF">
              <w:rPr>
                <w:b/>
                <w:sz w:val="22"/>
                <w:szCs w:val="22"/>
                <w:lang w:val="es-ES"/>
              </w:rPr>
              <w:t>Appt</w:t>
            </w:r>
            <w:proofErr w:type="spellEnd"/>
            <w:r w:rsidRPr="00AB40AF">
              <w:rPr>
                <w:b/>
                <w:sz w:val="22"/>
                <w:szCs w:val="22"/>
                <w:lang w:val="es-ES"/>
              </w:rPr>
              <w:t>:</w:t>
            </w:r>
            <w:r w:rsidR="00907998">
              <w:t xml:space="preserve"> DACOS JE</w:t>
            </w:r>
            <w:r w:rsidR="00907998" w:rsidRPr="00C37FA5">
              <w:rPr>
                <w:b/>
                <w:sz w:val="18"/>
              </w:rPr>
              <w:t xml:space="preserve">  </w:t>
            </w:r>
          </w:p>
        </w:tc>
        <w:tc>
          <w:tcPr>
            <w:tcW w:w="2752" w:type="dxa"/>
            <w:gridSpan w:val="3"/>
            <w:vAlign w:val="center"/>
          </w:tcPr>
          <w:p w14:paraId="4419FD41" w14:textId="77777777" w:rsidR="006910AC" w:rsidRPr="00AB40AF" w:rsidRDefault="006910AC" w:rsidP="004177BF">
            <w:pPr>
              <w:ind w:left="-108"/>
              <w:rPr>
                <w:sz w:val="22"/>
                <w:szCs w:val="22"/>
                <w:lang w:val="es-ES"/>
              </w:rPr>
            </w:pPr>
            <w:r w:rsidRPr="00AB40AF">
              <w:rPr>
                <w:b/>
                <w:sz w:val="22"/>
                <w:szCs w:val="22"/>
                <w:lang w:val="es-ES"/>
              </w:rPr>
              <w:t>E-mail:</w:t>
            </w:r>
            <w:r w:rsidR="00907998" w:rsidRPr="006D54D2">
              <w:t xml:space="preserve"> </w:t>
            </w:r>
            <w:r w:rsidR="00A27821">
              <w:t>S</w:t>
            </w:r>
            <w:r w:rsidR="00A27821" w:rsidRPr="00A27821">
              <w:t>teve.</w:t>
            </w:r>
            <w:r w:rsidR="00A27821">
              <w:t>K</w:t>
            </w:r>
            <w:r w:rsidR="00A27821" w:rsidRPr="00A27821">
              <w:t>enworthy495@mod.gov.uk</w:t>
            </w:r>
          </w:p>
        </w:tc>
        <w:tc>
          <w:tcPr>
            <w:tcW w:w="1771" w:type="dxa"/>
            <w:vAlign w:val="center"/>
          </w:tcPr>
          <w:p w14:paraId="34156F72" w14:textId="77777777" w:rsidR="006910AC" w:rsidRPr="00AB40AF" w:rsidRDefault="006910AC" w:rsidP="004177BF">
            <w:pPr>
              <w:rPr>
                <w:b/>
                <w:sz w:val="22"/>
                <w:szCs w:val="22"/>
              </w:rPr>
            </w:pPr>
            <w:r w:rsidRPr="00AB40AF">
              <w:rPr>
                <w:b/>
                <w:sz w:val="22"/>
                <w:szCs w:val="22"/>
              </w:rPr>
              <w:t>Date:</w:t>
            </w:r>
            <w:r w:rsidR="00907998">
              <w:t xml:space="preserve"> </w:t>
            </w:r>
            <w:r w:rsidR="00A27821">
              <w:t>17 Oct 22</w:t>
            </w:r>
          </w:p>
        </w:tc>
        <w:tc>
          <w:tcPr>
            <w:tcW w:w="360" w:type="dxa"/>
          </w:tcPr>
          <w:p w14:paraId="3561312C" w14:textId="77777777" w:rsidR="006910AC" w:rsidRPr="001F3F52" w:rsidRDefault="006910AC">
            <w:r w:rsidRPr="006C72F0">
              <w:rPr>
                <w:b/>
              </w:rPr>
              <w:t xml:space="preserve"> </w:t>
            </w:r>
          </w:p>
        </w:tc>
      </w:tr>
    </w:tbl>
    <w:p w14:paraId="6CA826C5" w14:textId="77777777" w:rsidR="001D7CF0" w:rsidRPr="0032105C" w:rsidRDefault="001D7CF0" w:rsidP="0032105C"/>
    <w:sectPr w:rsidR="001D7CF0" w:rsidRPr="0032105C" w:rsidSect="007F00F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AEC0" w14:textId="77777777" w:rsidR="00732CCC" w:rsidRDefault="00732CCC"/>
  </w:endnote>
  <w:endnote w:type="continuationSeparator" w:id="0">
    <w:p w14:paraId="04FBFD16" w14:textId="77777777" w:rsidR="00732CCC" w:rsidRDefault="0073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32F" w14:textId="77777777" w:rsidR="00215852" w:rsidRDefault="00215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6D01" w14:textId="77777777" w:rsidR="00AB40AF" w:rsidRDefault="00AB40AF" w:rsidP="00AB40AF">
    <w:pPr>
      <w:pStyle w:val="Footer"/>
      <w:tabs>
        <w:tab w:val="center" w:pos="4819"/>
        <w:tab w:val="right" w:pos="9639"/>
      </w:tabs>
    </w:pPr>
    <w:r>
      <w:tab/>
      <w:t>OFFICIAL-SENSITIVE (WHEN COMPLETE)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E893" w14:textId="77777777" w:rsidR="00215852" w:rsidRDefault="00215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6C96" w14:textId="77777777" w:rsidR="00732CCC" w:rsidRDefault="00732CCC">
      <w:r>
        <w:continuationSeparator/>
      </w:r>
    </w:p>
  </w:footnote>
  <w:footnote w:type="continuationSeparator" w:id="0">
    <w:p w14:paraId="5F8BCCE8" w14:textId="77777777" w:rsidR="00732CCC" w:rsidRDefault="0073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1CAD" w14:textId="77777777" w:rsidR="00215852" w:rsidRDefault="00215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2FDF" w14:textId="77777777" w:rsidR="00AB40AF" w:rsidRDefault="00AB40AF" w:rsidP="00AB40AF">
    <w:pPr>
      <w:pStyle w:val="Header"/>
      <w:tabs>
        <w:tab w:val="center" w:pos="4819"/>
        <w:tab w:val="right" w:pos="9639"/>
      </w:tabs>
    </w:pPr>
    <w:r>
      <w:tab/>
      <w:t>OFFICIAL-SENSITIVE (WHEN COMPLETE)</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9AFE" w14:textId="77777777" w:rsidR="00215852" w:rsidRDefault="00215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FEE4F4B2"/>
    <w:lvl w:ilvl="0">
      <w:start w:val="1"/>
      <w:numFmt w:val="bullet"/>
      <w:lvlRestart w:val="0"/>
      <w:pStyle w:val="DWParaBul1"/>
      <w:lvlText w:val=""/>
      <w:lvlJc w:val="left"/>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5E601C62"/>
    <w:lvl w:ilvl="0">
      <w:start w:val="1"/>
      <w:numFmt w:val="decimal"/>
      <w:lvlRestart w:val="0"/>
      <w:pStyle w:val="DWListNumerical"/>
      <w:lvlText w:val="%1."/>
      <w:lvlJc w:val="left"/>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A9B29E22"/>
    <w:lvl w:ilvl="0">
      <w:start w:val="1"/>
      <w:numFmt w:val="decimal"/>
      <w:lvlRestart w:val="0"/>
      <w:pStyle w:val="DWTableParaNum1"/>
      <w:lvlText w:val="%1."/>
      <w:lvlJc w:val="left"/>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F22C3C7A"/>
    <w:lvl w:ilvl="0">
      <w:start w:val="1"/>
      <w:numFmt w:val="upperLetter"/>
      <w:lvlRestart w:val="0"/>
      <w:pStyle w:val="DWListAlphabetical"/>
      <w:lvlText w:val="%1."/>
      <w:lvlJc w:val="left"/>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AC54F3"/>
    <w:multiLevelType w:val="multilevel"/>
    <w:tmpl w:val="6AC69BEE"/>
    <w:lvl w:ilvl="0">
      <w:start w:val="1"/>
      <w:numFmt w:val="decimal"/>
      <w:lvlRestart w:val="0"/>
      <w:pStyle w:val="DWParaPB1"/>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67056BE"/>
    <w:multiLevelType w:val="multilevel"/>
    <w:tmpl w:val="B3A675DC"/>
    <w:lvl w:ilvl="0">
      <w:start w:val="1"/>
      <w:numFmt w:val="decimal"/>
      <w:lvlRestart w:val="0"/>
      <w:pStyle w:val="DWParaNum1"/>
      <w:lvlText w:val="%1."/>
      <w:lvlJc w:val="left"/>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EF6E1C"/>
    <w:rsid w:val="000159B2"/>
    <w:rsid w:val="00050B37"/>
    <w:rsid w:val="00060781"/>
    <w:rsid w:val="00060AA3"/>
    <w:rsid w:val="00061AFB"/>
    <w:rsid w:val="000D313C"/>
    <w:rsid w:val="000E679F"/>
    <w:rsid w:val="000E7767"/>
    <w:rsid w:val="00111A15"/>
    <w:rsid w:val="00124B2E"/>
    <w:rsid w:val="0014200E"/>
    <w:rsid w:val="00142A85"/>
    <w:rsid w:val="00143E2F"/>
    <w:rsid w:val="001C11D3"/>
    <w:rsid w:val="001D7CF0"/>
    <w:rsid w:val="00204D69"/>
    <w:rsid w:val="00215852"/>
    <w:rsid w:val="00217361"/>
    <w:rsid w:val="00244BFB"/>
    <w:rsid w:val="002D6CA4"/>
    <w:rsid w:val="002F117F"/>
    <w:rsid w:val="00306050"/>
    <w:rsid w:val="003142CC"/>
    <w:rsid w:val="00320A4C"/>
    <w:rsid w:val="0032105C"/>
    <w:rsid w:val="00325DD3"/>
    <w:rsid w:val="003452A0"/>
    <w:rsid w:val="003D77F4"/>
    <w:rsid w:val="00402F29"/>
    <w:rsid w:val="004177BF"/>
    <w:rsid w:val="00424EEA"/>
    <w:rsid w:val="004541AE"/>
    <w:rsid w:val="00462716"/>
    <w:rsid w:val="00464DA9"/>
    <w:rsid w:val="00472878"/>
    <w:rsid w:val="0048644F"/>
    <w:rsid w:val="004C2827"/>
    <w:rsid w:val="004C7476"/>
    <w:rsid w:val="005310FD"/>
    <w:rsid w:val="00541DC3"/>
    <w:rsid w:val="00571207"/>
    <w:rsid w:val="00577850"/>
    <w:rsid w:val="005842E6"/>
    <w:rsid w:val="00590F8E"/>
    <w:rsid w:val="00595ADA"/>
    <w:rsid w:val="005D52E1"/>
    <w:rsid w:val="005D74A3"/>
    <w:rsid w:val="0065530D"/>
    <w:rsid w:val="00684FEF"/>
    <w:rsid w:val="006910AC"/>
    <w:rsid w:val="006A2F6A"/>
    <w:rsid w:val="006B3E25"/>
    <w:rsid w:val="00702104"/>
    <w:rsid w:val="00704ADE"/>
    <w:rsid w:val="00732CCC"/>
    <w:rsid w:val="007343C6"/>
    <w:rsid w:val="00735B38"/>
    <w:rsid w:val="00745969"/>
    <w:rsid w:val="00765B13"/>
    <w:rsid w:val="007913B3"/>
    <w:rsid w:val="007A1D4B"/>
    <w:rsid w:val="007A5B88"/>
    <w:rsid w:val="007A60CE"/>
    <w:rsid w:val="007F00F7"/>
    <w:rsid w:val="00801059"/>
    <w:rsid w:val="00814A46"/>
    <w:rsid w:val="008246C8"/>
    <w:rsid w:val="00886625"/>
    <w:rsid w:val="008A0EE4"/>
    <w:rsid w:val="008D2094"/>
    <w:rsid w:val="00907998"/>
    <w:rsid w:val="009625B5"/>
    <w:rsid w:val="009713EA"/>
    <w:rsid w:val="00980F40"/>
    <w:rsid w:val="009C331A"/>
    <w:rsid w:val="009F2B0A"/>
    <w:rsid w:val="00A04EDC"/>
    <w:rsid w:val="00A27821"/>
    <w:rsid w:val="00A50F6B"/>
    <w:rsid w:val="00A52E38"/>
    <w:rsid w:val="00AA6DC6"/>
    <w:rsid w:val="00AB40AF"/>
    <w:rsid w:val="00AD246A"/>
    <w:rsid w:val="00B074F2"/>
    <w:rsid w:val="00B40571"/>
    <w:rsid w:val="00B428A1"/>
    <w:rsid w:val="00B53095"/>
    <w:rsid w:val="00B62578"/>
    <w:rsid w:val="00B6666D"/>
    <w:rsid w:val="00BB0A2D"/>
    <w:rsid w:val="00BE638F"/>
    <w:rsid w:val="00C132ED"/>
    <w:rsid w:val="00C4001F"/>
    <w:rsid w:val="00C41981"/>
    <w:rsid w:val="00C47E20"/>
    <w:rsid w:val="00C85344"/>
    <w:rsid w:val="00C86870"/>
    <w:rsid w:val="00CD14FC"/>
    <w:rsid w:val="00CD3DC2"/>
    <w:rsid w:val="00D2108A"/>
    <w:rsid w:val="00D35DF7"/>
    <w:rsid w:val="00D64B7F"/>
    <w:rsid w:val="00DF3145"/>
    <w:rsid w:val="00E15072"/>
    <w:rsid w:val="00E33392"/>
    <w:rsid w:val="00E83EEB"/>
    <w:rsid w:val="00EA2A47"/>
    <w:rsid w:val="00EB799F"/>
    <w:rsid w:val="00EC6D5A"/>
    <w:rsid w:val="00EF60C7"/>
    <w:rsid w:val="00EF6E1C"/>
    <w:rsid w:val="00F36816"/>
    <w:rsid w:val="00F5569D"/>
    <w:rsid w:val="00F74A74"/>
    <w:rsid w:val="00FA1AFF"/>
    <w:rsid w:val="00FB1F05"/>
    <w:rsid w:val="00FC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5DE00"/>
  <w15:chartTrackingRefBased/>
  <w15:docId w15:val="{994DD5DC-6DBF-457D-A345-6F274226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2ED"/>
    <w:rPr>
      <w:rFonts w:ascii="Arial" w:hAnsi="Arial" w:cs="Arial"/>
      <w:szCs w:val="18"/>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sz w:val="22"/>
    </w:rPr>
  </w:style>
  <w:style w:type="paragraph" w:styleId="Heading7">
    <w:name w:val="heading 7"/>
    <w:basedOn w:val="Normal"/>
    <w:next w:val="Normal"/>
    <w:qFormat/>
    <w:pPr>
      <w:spacing w:before="240" w:after="60"/>
      <w:outlineLvl w:val="6"/>
    </w:pPr>
    <w:rPr>
      <w:kern w:val="22"/>
      <w:sz w:val="22"/>
    </w:rPr>
  </w:style>
  <w:style w:type="paragraph" w:styleId="Heading8">
    <w:name w:val="heading 8"/>
    <w:basedOn w:val="Normal"/>
    <w:next w:val="Normal"/>
    <w:qFormat/>
    <w:pPr>
      <w:spacing w:before="240" w:after="60"/>
      <w:outlineLvl w:val="7"/>
    </w:pPr>
    <w:rPr>
      <w:i/>
      <w:kern w:val="22"/>
      <w:sz w:val="22"/>
    </w:rPr>
  </w:style>
  <w:style w:type="paragraph" w:styleId="Heading9">
    <w:name w:val="heading 9"/>
    <w:basedOn w:val="Normal"/>
    <w:next w:val="Normal"/>
    <w:qFormat/>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style>
  <w:style w:type="paragraph" w:customStyle="1" w:styleId="DWListAlphabetical">
    <w:name w:val="DW List Alphabetical"/>
    <w:basedOn w:val="DWNormal"/>
    <w:rsid w:val="001D7CF0"/>
    <w:pPr>
      <w:numPr>
        <w:numId w:val="4"/>
      </w:numPr>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pPr>
  </w:style>
  <w:style w:type="paragraph" w:customStyle="1" w:styleId="DWParaNum2">
    <w:name w:val="DW Para Num2"/>
    <w:basedOn w:val="DWPara"/>
    <w:rsid w:val="001D7CF0"/>
    <w:pPr>
      <w:numPr>
        <w:ilvl w:val="1"/>
        <w:numId w:val="5"/>
      </w:numPr>
    </w:pPr>
  </w:style>
  <w:style w:type="paragraph" w:customStyle="1" w:styleId="DWParaNum3">
    <w:name w:val="DW Para Num3"/>
    <w:basedOn w:val="DWPara"/>
    <w:rsid w:val="001D7CF0"/>
    <w:pPr>
      <w:numPr>
        <w:ilvl w:val="2"/>
        <w:numId w:val="5"/>
      </w:numPr>
    </w:pPr>
  </w:style>
  <w:style w:type="paragraph" w:customStyle="1" w:styleId="DWParaNum4">
    <w:name w:val="DW Para Num4"/>
    <w:basedOn w:val="DWPara"/>
    <w:rsid w:val="001D7CF0"/>
    <w:pPr>
      <w:numPr>
        <w:ilvl w:val="3"/>
        <w:numId w:val="5"/>
      </w:numPr>
    </w:pPr>
  </w:style>
  <w:style w:type="paragraph" w:customStyle="1" w:styleId="DWParaNum5">
    <w:name w:val="DW Para Num5"/>
    <w:basedOn w:val="DWPara"/>
    <w:rsid w:val="001D7CF0"/>
    <w:pPr>
      <w:numPr>
        <w:ilvl w:val="4"/>
        <w:numId w:val="5"/>
      </w:numPr>
    </w:pPr>
  </w:style>
  <w:style w:type="paragraph" w:customStyle="1" w:styleId="DWParaPB1">
    <w:name w:val="DW Para PB1"/>
    <w:basedOn w:val="DWPara"/>
    <w:rsid w:val="001D7CF0"/>
    <w:pPr>
      <w:numPr>
        <w:numId w:val="1"/>
      </w:numPr>
    </w:pPr>
  </w:style>
  <w:style w:type="paragraph" w:customStyle="1" w:styleId="DWParaPB2">
    <w:name w:val="DW Para PB2"/>
    <w:basedOn w:val="DWPara"/>
    <w:rsid w:val="001D7CF0"/>
    <w:pPr>
      <w:numPr>
        <w:ilvl w:val="1"/>
        <w:numId w:val="1"/>
      </w:numPr>
    </w:pPr>
  </w:style>
  <w:style w:type="paragraph" w:customStyle="1" w:styleId="DWParaPB3">
    <w:name w:val="DW Para PB3"/>
    <w:basedOn w:val="DWPara"/>
    <w:rsid w:val="001D7CF0"/>
    <w:pPr>
      <w:numPr>
        <w:ilvl w:val="2"/>
        <w:numId w:val="1"/>
      </w:numPr>
    </w:pPr>
  </w:style>
  <w:style w:type="paragraph" w:customStyle="1" w:styleId="DWParaPB4">
    <w:name w:val="DW Para PB4"/>
    <w:basedOn w:val="DWPara"/>
    <w:rsid w:val="001D7CF0"/>
    <w:pPr>
      <w:numPr>
        <w:ilvl w:val="3"/>
        <w:numId w:val="1"/>
      </w:numPr>
    </w:pPr>
  </w:style>
  <w:style w:type="paragraph" w:customStyle="1" w:styleId="DWParaPB5">
    <w:name w:val="DW Para PB5"/>
    <w:basedOn w:val="DWPara"/>
    <w:rsid w:val="001D7CF0"/>
    <w:pPr>
      <w:numPr>
        <w:ilvl w:val="4"/>
        <w:numId w:val="1"/>
      </w:numPr>
    </w:pPr>
  </w:style>
  <w:style w:type="paragraph" w:customStyle="1" w:styleId="DWTableParaNum1">
    <w:name w:val="DW Table Para Num1"/>
    <w:basedOn w:val="DWTablePara"/>
    <w:rsid w:val="001D7CF0"/>
    <w:pPr>
      <w:numPr>
        <w:numId w:val="3"/>
      </w:numPr>
    </w:pPr>
  </w:style>
  <w:style w:type="paragraph" w:customStyle="1" w:styleId="DWTableParaNum2">
    <w:name w:val="DW Table Para Num2"/>
    <w:basedOn w:val="DWTablePara"/>
    <w:rsid w:val="001D7CF0"/>
    <w:pPr>
      <w:numPr>
        <w:ilvl w:val="1"/>
        <w:numId w:val="3"/>
      </w:numPr>
    </w:pPr>
  </w:style>
  <w:style w:type="paragraph" w:customStyle="1" w:styleId="DWTableParaNum3">
    <w:name w:val="DW Table Para Num3"/>
    <w:basedOn w:val="DWTablePara"/>
    <w:rsid w:val="001D7CF0"/>
    <w:pPr>
      <w:numPr>
        <w:ilvl w:val="2"/>
        <w:numId w:val="3"/>
      </w:numPr>
    </w:pPr>
  </w:style>
  <w:style w:type="paragraph" w:customStyle="1" w:styleId="DWTableParaNum4">
    <w:name w:val="DW Table Para Num4"/>
    <w:basedOn w:val="DWTablePara"/>
    <w:rsid w:val="001D7CF0"/>
    <w:pPr>
      <w:numPr>
        <w:ilvl w:val="3"/>
        <w:numId w:val="3"/>
      </w:numPr>
    </w:pPr>
  </w:style>
  <w:style w:type="paragraph" w:customStyle="1" w:styleId="DWTableParaNum5">
    <w:name w:val="DW Table Para Num5"/>
    <w:basedOn w:val="DWTablePara"/>
    <w:rsid w:val="001D7CF0"/>
    <w:pPr>
      <w:numPr>
        <w:ilvl w:val="4"/>
        <w:numId w:val="3"/>
      </w:numPr>
    </w:pPr>
  </w:style>
  <w:style w:type="paragraph" w:customStyle="1" w:styleId="DWParaBul1">
    <w:name w:val="DW Para Bul1"/>
    <w:basedOn w:val="DWPara"/>
    <w:rsid w:val="001D7CF0"/>
    <w:pPr>
      <w:numPr>
        <w:numId w:val="6"/>
      </w:numPr>
    </w:pPr>
  </w:style>
  <w:style w:type="paragraph" w:customStyle="1" w:styleId="DWParaBul2">
    <w:name w:val="DW Para Bul2"/>
    <w:basedOn w:val="DWPara"/>
    <w:rsid w:val="001D7CF0"/>
    <w:pPr>
      <w:numPr>
        <w:ilvl w:val="1"/>
        <w:numId w:val="6"/>
      </w:numPr>
    </w:pPr>
  </w:style>
  <w:style w:type="paragraph" w:customStyle="1" w:styleId="DWParaBul3">
    <w:name w:val="DW Para Bul3"/>
    <w:basedOn w:val="DWPara"/>
    <w:rsid w:val="001D7CF0"/>
    <w:pPr>
      <w:numPr>
        <w:ilvl w:val="2"/>
        <w:numId w:val="6"/>
      </w:numPr>
    </w:pPr>
  </w:style>
  <w:style w:type="paragraph" w:customStyle="1" w:styleId="DWParaBul4">
    <w:name w:val="DW Para Bul4"/>
    <w:basedOn w:val="DWPara"/>
    <w:rsid w:val="001D7CF0"/>
    <w:pPr>
      <w:numPr>
        <w:ilvl w:val="3"/>
        <w:numId w:val="6"/>
      </w:numPr>
    </w:pPr>
  </w:style>
  <w:style w:type="paragraph" w:customStyle="1" w:styleId="DWParaBul5">
    <w:name w:val="DW Para Bul5"/>
    <w:basedOn w:val="DWPara"/>
    <w:rsid w:val="001D7CF0"/>
    <w:pPr>
      <w:numPr>
        <w:ilvl w:val="4"/>
        <w:numId w:val="6"/>
      </w:numPr>
    </w:pPr>
  </w:style>
  <w:style w:type="paragraph" w:customStyle="1" w:styleId="FooterFilename">
    <w:name w:val="Footer Filename"/>
    <w:basedOn w:val="Footer"/>
    <w:rsid w:val="001D7CF0"/>
    <w:pPr>
      <w:tabs>
        <w:tab w:val="center" w:pos="4815"/>
        <w:tab w:val="right" w:pos="9645"/>
      </w:tabs>
      <w:spacing w:before="120"/>
    </w:pPr>
    <w:rPr>
      <w:sz w:val="12"/>
    </w:rPr>
  </w:style>
  <w:style w:type="paragraph" w:styleId="BalloonText">
    <w:name w:val="Balloon Text"/>
    <w:basedOn w:val="Normal"/>
    <w:semiHidden/>
    <w:rsid w:val="00143E2F"/>
    <w:rPr>
      <w:rFonts w:ascii="Tahoma" w:hAnsi="Tahoma" w:cs="Tahoma"/>
      <w:sz w:val="16"/>
      <w:szCs w:val="16"/>
    </w:rPr>
  </w:style>
  <w:style w:type="character" w:styleId="Hyperlink">
    <w:name w:val="Hyperlink"/>
    <w:rsid w:val="00907998"/>
    <w:rPr>
      <w:color w:val="0563C1"/>
      <w:u w:val="single"/>
    </w:rPr>
  </w:style>
  <w:style w:type="paragraph" w:styleId="NormalWeb">
    <w:name w:val="Normal (Web)"/>
    <w:basedOn w:val="Normal"/>
    <w:uiPriority w:val="99"/>
    <w:unhideWhenUsed/>
    <w:rsid w:val="00D35DF7"/>
    <w:pPr>
      <w:spacing w:before="100" w:beforeAutospacing="1" w:after="100" w:afterAutospacing="1"/>
    </w:pPr>
    <w:rPr>
      <w:rFonts w:ascii="Times New Roman" w:hAnsi="Times New Roman" w:cs="Times New Roman"/>
      <w:sz w:val="24"/>
      <w:szCs w:val="24"/>
    </w:rPr>
  </w:style>
  <w:style w:type="character" w:styleId="UnresolvedMention">
    <w:name w:val="Unresolved Mention"/>
    <w:uiPriority w:val="99"/>
    <w:semiHidden/>
    <w:unhideWhenUsed/>
    <w:rsid w:val="00A27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36683">
      <w:bodyDiv w:val="1"/>
      <w:marLeft w:val="0"/>
      <w:marRight w:val="0"/>
      <w:marTop w:val="0"/>
      <w:marBottom w:val="0"/>
      <w:divBdr>
        <w:top w:val="none" w:sz="0" w:space="0" w:color="auto"/>
        <w:left w:val="none" w:sz="0" w:space="0" w:color="auto"/>
        <w:bottom w:val="none" w:sz="0" w:space="0" w:color="auto"/>
        <w:right w:val="none" w:sz="0" w:space="0" w:color="auto"/>
      </w:divBdr>
    </w:div>
    <w:div w:id="17546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ward.Alderson893@mod.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349D2DE124802F458F40CF68DEBF8437" ma:contentTypeVersion="269" ma:contentTypeDescription="Designed to facilitate the storage of MOD Documents with a '.doc' or '.docx' extension" ma:contentTypeScope="" ma:versionID="6b51efbd6dad3d381810823f55a4e178">
  <xsd:schema xmlns:xsd="http://www.w3.org/2001/XMLSchema" xmlns:xs="http://www.w3.org/2001/XMLSchema" xmlns:p="http://schemas.microsoft.com/office/2006/metadata/properties" xmlns:ns1="http://schemas.microsoft.com/sharepoint/v3" xmlns:ns2="http://schemas.microsoft.com/sharepoint.v3" xmlns:ns3="04738c6d-ecc8-46f1-821f-82e308eab3d9" xmlns:ns4="1bb31ced-acbc-46de-88e2-3edb0aa63439" xmlns:ns5="http://schemas.microsoft.com/sharepoint/v3/fields" xmlns:ns6="ac3999c1-68b6-48fc-b58d-d4ccc62cbf0d" xmlns:ns7="d0121f00-7c8e-4b92-ae73-3ea32dc8c705" xmlns:ns8="8ae7618d-f44d-4b36-88b9-be3789e00679" xmlns:ns9="ab2dfada-8773-4cb9-9559-ccea1643e171" targetNamespace="http://schemas.microsoft.com/office/2006/metadata/properties" ma:root="true" ma:fieldsID="4a0f8549316cf828e5d3ce1e494455b8" ns1:_="" ns2:_="" ns3:_="" ns4:_="" ns5:_="" ns6:_="" ns7:_="" ns8:_="" ns9:_="">
    <xsd:import namespace="http://schemas.microsoft.com/sharepoint/v3"/>
    <xsd:import namespace="http://schemas.microsoft.com/sharepoint.v3"/>
    <xsd:import namespace="04738c6d-ecc8-46f1-821f-82e308eab3d9"/>
    <xsd:import namespace="1bb31ced-acbc-46de-88e2-3edb0aa63439"/>
    <xsd:import namespace="http://schemas.microsoft.com/sharepoint/v3/fields"/>
    <xsd:import namespace="ac3999c1-68b6-48fc-b58d-d4ccc62cbf0d"/>
    <xsd:import namespace="d0121f00-7c8e-4b92-ae73-3ea32dc8c705"/>
    <xsd:import namespace="8ae7618d-f44d-4b36-88b9-be3789e00679"/>
    <xsd:import namespace="ab2dfada-8773-4cb9-9559-ccea1643e171"/>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6:Declared" minOccurs="0"/>
                <xsd:element ref="ns6:DocId" minOccurs="0"/>
                <xsd:element ref="ns6:MeridioUrl" minOccurs="0"/>
                <xsd:element ref="ns6:MeridioEDCStatus" minOccurs="0"/>
                <xsd:element ref="ns6:MeridioEDCData" minOccurs="0"/>
                <xsd:element ref="ns7:Division"/>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9:SharedWithDetails"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7" nillable="true" ma:displayName="Taxonomy Catch All Column" ma:description="" ma:hidden="true" ma:list="{c634c745-b0ff-4bd0-91e1-76f7ac844d95}" ma:internalName="TaxCatchAll" ma:showField="CatchAllData" ma:web="1bb31ced-acbc-46de-88e2-3edb0aa63439">
      <xsd:complexType>
        <xsd:complexContent>
          <xsd:extension base="dms:MultiChoiceLookup">
            <xsd:sequence>
              <xsd:element name="Value" type="dms:Lookup" maxOccurs="unbounded" minOccurs="0" nillable="true"/>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9" nillable="true" ma:displayName="Taxonomy Catch All Column1" ma:description="" ma:hidden="true" ma:list="{c634c745-b0ff-4bd0-91e1-76f7ac844d95}" ma:internalName="TaxCatchAllLabel" ma:readOnly="true" ma:showField="CatchAllDataLabel" ma:web="1bb31ced-acbc-46de-88e2-3edb0aa63439">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1" ma:taxonomy="true" ma:internalName="d67af1ddf1dc47979d20c0eae491b81b" ma:taxonomyFieldName="fileplanid" ma:displayName="UK Defence File Plan" ma:readOnly="false" ma:default="7;#03_02 Manage Communication Services|66e56ec9-43bf-4fd2-9d50-804c759d57d2"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2" ma:taxonomy="true" ma:internalName="m79e07ce3690491db9121a08429fad40" ma:taxonomyFieldName="Business_x0020_Owner" ma:displayName="Business Owner" ma:readOnly="false" ma:default="3;#Permanent Joint Headquarters|a429da92-8512-4382-8be1-1a4976d3f58e"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3" ma:taxonomy="true" ma:internalName="n1f450bd0d644ca798bdc94626fdef4f" ma:taxonomyFieldName="Subject_x0020_Keywords" ma:displayName="Subject Keywords" ma:readOnly="false" ma:default="11;#Workforce and skills planning|e4257e41-fd35-4a34-bb77-58aadb83ad31"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4" ma:taxonomy="true" ma:internalName="i71a74d1f9984201b479cc08077b6323" ma:taxonomyFieldName="Subject_x0020_Category" ma:displayName="Subject Category" ma:readOnly="false" ma:default="8;#Personnel|a75fba59-6cf8-46da-997e-cc6db2c0152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31ced-acbc-46de-88e2-3edb0aa63439"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c3999c1-68b6-48fc-b58d-d4ccc62cbf0d"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21f00-7c8e-4b92-ae73-3ea32dc8c705" elementFormDefault="qualified">
    <xsd:import namespace="http://schemas.microsoft.com/office/2006/documentManagement/types"/>
    <xsd:import namespace="http://schemas.microsoft.com/office/infopath/2007/PartnerControls"/>
    <xsd:element name="Division" ma:index="35" ma:displayName="Division" ma:format="Dropdown" ma:internalName="Division">
      <xsd:simpleType>
        <xsd:restriction base="dms:Choice">
          <xsd:enumeration value="CSG"/>
          <xsd:enumeration value="J1/4"/>
          <xsd:enumeration value="J2"/>
          <xsd:enumeration value="J3"/>
          <xsd:enumeration value="J5"/>
          <xsd:enumeration value="J6"/>
          <xsd:enumeration value="J8"/>
          <xsd:enumeration value="J9"/>
          <xsd:enumeration value="LO"/>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8ae7618d-f44d-4b36-88b9-be3789e00679"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dfada-8773-4cb9-9559-ccea1643e171" elementFormDefault="qualified">
    <xsd:import namespace="http://schemas.microsoft.com/office/2006/documentManagement/types"/>
    <xsd:import namespace="http://schemas.microsoft.com/office/infopath/2007/PartnerControls"/>
    <xsd:element name="SharedWithDetails" ma:index="4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5"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01_05 manage personnel</TermName>
          <TermId xmlns="http://schemas.microsoft.com/office/infopath/2007/PartnerControls">4a4648d5-12b6-4772-9093-cfde9605a729</TermId>
        </TermInfo>
      </Terms>
    </d67af1ddf1dc47979d20c0eae491b81b>
    <FOIReleasedOnRequest xmlns="04738c6d-ecc8-46f1-821f-82e308eab3d9" xsi:nil="true"/>
    <Division xmlns="d0121f00-7c8e-4b92-ae73-3ea32dc8c705">J3</Division>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 job descriptions</TermName>
          <TermId xmlns="http://schemas.microsoft.com/office/infopath/2007/PartnerControls">756c83be-e29c-4c26-910e-b66149679de3</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pjhq</TermName>
          <TermId xmlns="http://schemas.microsoft.com/office/infopath/2007/PartnerControls">a429da92-8512-4382-8be1-1a4976d3f58e</TermId>
        </TermInfo>
      </Terms>
    </m79e07ce3690491db9121a08429fad40>
    <DPAExemption xmlns="04738c6d-ecc8-46f1-821f-82e308eab3d9" xsi:nil="true"/>
    <TaxCatchAll xmlns="04738c6d-ecc8-46f1-821f-82e308eab3d9">
      <Value>306</Value>
      <Value>3</Value>
      <Value>246</Value>
      <Value>358</Value>
    </TaxCatchAll>
    <UKProtectiveMarking xmlns="04738c6d-ecc8-46f1-821f-82e308eab3d9">OFFICIAL</UKProtectiveMarking>
    <SecurityDescriptors xmlns="http://schemas.microsoft.com/sharepoint/v3">None</SecurityDescriptors>
    <FOIExemption xmlns="04738c6d-ecc8-46f1-821f-82e308eab3d9">No</FOIExemption>
    <Declared xmlns="ac3999c1-68b6-48fc-b58d-d4ccc62cbf0d">false</Declared>
    <DocId xmlns="ac3999c1-68b6-48fc-b58d-d4ccc62cbf0d" xsi:nil="true"/>
    <CategoryDescription xmlns="http://schemas.microsoft.com/sharepoint.v3" xsi:nil="true"/>
    <Local_x0020_KeywordsOOB xmlns="1bb31ced-acbc-46de-88e2-3edb0aa63439">
      <Value>Job specifications (Armed Forces)</Value>
    </Local_x0020_KeywordsOOB>
    <RetentionCategory xmlns="http://schemas.microsoft.com/sharepoint/v3">None</RetentionCategory>
    <EIRDisclosabilityIndicator xmlns="04738c6d-ecc8-46f1-821f-82e308eab3d9" xsi:nil="true"/>
    <MeridioUrl xmlns="ac3999c1-68b6-48fc-b58d-d4ccc62cbf0d" xsi:nil="true"/>
    <CreatedOriginated xmlns="04738c6d-ecc8-46f1-821f-82e308eab3d9">2015-06-29T23:00:00+00:00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 job evaluation</TermName>
          <TermId xmlns="http://schemas.microsoft.com/office/infopath/2007/PartnerControls">7a759d2b-de85-4ae9-ab53-9faf1c2adbb1</TermId>
        </TermInfo>
      </Terms>
    </i71a74d1f9984201b479cc08077b6323>
    <FOIPublicationDate xmlns="04738c6d-ecc8-46f1-821f-82e308eab3d9" xsi:nil="true"/>
    <MeridioEDCStatus xmlns="ac3999c1-68b6-48fc-b58d-d4ccc62cbf0d" xsi:nil="true"/>
    <wic_System_Copyright xmlns="http://schemas.microsoft.com/sharepoint/v3/fields" xsi:nil="true"/>
    <MeridioEDCData xmlns="ac3999c1-68b6-48fc-b58d-d4ccc62cbf0d" xsi:nil="true"/>
  </documentManagement>
</p:properties>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8.xml><?xml version="1.0" encoding="utf-8"?>
<?mso-contentType ?>
<SharedContentType xmlns="Microsoft.SharePoint.Taxonomy.ContentTypeSync" SourceId="a9ff0b8c-5d72-4038-b2cd-f57bf310c636" ContentTypeId="0x010100D9D675D6CDED02438DC7CFF78D2F29E401" PreviousValue="false"/>
</file>

<file path=customXml/item9.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5DF0FC55-BBAC-4477-9FFE-AEA255AE99A8}">
  <ds:schemaRefs>
    <ds:schemaRef ds:uri="http://schemas.microsoft.com/sharepoint/events"/>
  </ds:schemaRefs>
</ds:datastoreItem>
</file>

<file path=customXml/itemProps2.xml><?xml version="1.0" encoding="utf-8"?>
<ds:datastoreItem xmlns:ds="http://schemas.openxmlformats.org/officeDocument/2006/customXml" ds:itemID="{4600D002-82F7-4AB3-9149-C78CD81523D4}">
  <ds:schemaRefs>
    <ds:schemaRef ds:uri="http://schemas.openxmlformats.org/officeDocument/2006/bibliography"/>
  </ds:schemaRefs>
</ds:datastoreItem>
</file>

<file path=customXml/itemProps3.xml><?xml version="1.0" encoding="utf-8"?>
<ds:datastoreItem xmlns:ds="http://schemas.openxmlformats.org/officeDocument/2006/customXml" ds:itemID="{DB3D4FC1-E760-47C4-9B06-98B7BF5820CC}">
  <ds:schemaRefs>
    <ds:schemaRef ds:uri="http://schemas.microsoft.com/office/2006/metadata/longProperties"/>
  </ds:schemaRefs>
</ds:datastoreItem>
</file>

<file path=customXml/itemProps4.xml><?xml version="1.0" encoding="utf-8"?>
<ds:datastoreItem xmlns:ds="http://schemas.openxmlformats.org/officeDocument/2006/customXml" ds:itemID="{582AB6BF-8635-4005-A14A-9CA5479BA3DB}">
  <ds:schemaRefs>
    <ds:schemaRef ds:uri="http://schemas.microsoft.com/sharepoint/v3/contenttype/forms"/>
  </ds:schemaRefs>
</ds:datastoreItem>
</file>

<file path=customXml/itemProps5.xml><?xml version="1.0" encoding="utf-8"?>
<ds:datastoreItem xmlns:ds="http://schemas.openxmlformats.org/officeDocument/2006/customXml" ds:itemID="{3019DBAE-5EFF-4730-965D-9E4A1A16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1bb31ced-acbc-46de-88e2-3edb0aa63439"/>
    <ds:schemaRef ds:uri="http://schemas.microsoft.com/sharepoint/v3/fields"/>
    <ds:schemaRef ds:uri="ac3999c1-68b6-48fc-b58d-d4ccc62cbf0d"/>
    <ds:schemaRef ds:uri="d0121f00-7c8e-4b92-ae73-3ea32dc8c705"/>
    <ds:schemaRef ds:uri="8ae7618d-f44d-4b36-88b9-be3789e00679"/>
    <ds:schemaRef ds:uri="ab2dfada-8773-4cb9-9559-ccea1643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5AB2E8-2B87-4C4E-B5F2-0A8002B83BCD}">
  <ds:schemaRefs>
    <ds:schemaRef ds:uri="http://schemas.microsoft.com/office/2006/metadata/properties"/>
    <ds:schemaRef ds:uri="http://schemas.microsoft.com/office/infopath/2007/PartnerControls"/>
    <ds:schemaRef ds:uri="04738c6d-ecc8-46f1-821f-82e308eab3d9"/>
    <ds:schemaRef ds:uri="d0121f00-7c8e-4b92-ae73-3ea32dc8c705"/>
    <ds:schemaRef ds:uri="http://schemas.microsoft.com/sharepoint/v3/fields"/>
    <ds:schemaRef ds:uri="http://schemas.microsoft.com/sharepoint/v3"/>
    <ds:schemaRef ds:uri="ac3999c1-68b6-48fc-b58d-d4ccc62cbf0d"/>
    <ds:schemaRef ds:uri="http://schemas.microsoft.com/sharepoint.v3"/>
    <ds:schemaRef ds:uri="1bb31ced-acbc-46de-88e2-3edb0aa63439"/>
  </ds:schemaRefs>
</ds:datastoreItem>
</file>

<file path=customXml/itemProps7.xml><?xml version="1.0" encoding="utf-8"?>
<ds:datastoreItem xmlns:ds="http://schemas.openxmlformats.org/officeDocument/2006/customXml" ds:itemID="{276D9DDB-F647-4653-922E-1D01D44FACC1}">
  <ds:schemaRefs>
    <ds:schemaRef ds:uri="office.server.policy"/>
  </ds:schemaRefs>
</ds:datastoreItem>
</file>

<file path=customXml/itemProps8.xml><?xml version="1.0" encoding="utf-8"?>
<ds:datastoreItem xmlns:ds="http://schemas.openxmlformats.org/officeDocument/2006/customXml" ds:itemID="{8667FCA8-68E1-4656-9641-4DE9C9E8586E}">
  <ds:schemaRefs>
    <ds:schemaRef ds:uri="Microsoft.SharePoint.Taxonomy.ContentTypeSync"/>
  </ds:schemaRefs>
</ds:datastoreItem>
</file>

<file path=customXml/itemProps9.xml><?xml version="1.0" encoding="utf-8"?>
<ds:datastoreItem xmlns:ds="http://schemas.openxmlformats.org/officeDocument/2006/customXml" ds:itemID="{A22034D5-AD2C-4646-B2F7-69B54ADE47D4}">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SO2_J4_Mov_B-2015-JPAN_1619677</vt:lpstr>
    </vt:vector>
  </TitlesOfParts>
  <Company>Ministry of Defence</Company>
  <LinksUpToDate>false</LinksUpToDate>
  <CharactersWithSpaces>5109</CharactersWithSpaces>
  <SharedDoc>false</SharedDoc>
  <HLinks>
    <vt:vector size="6" baseType="variant">
      <vt:variant>
        <vt:i4>2752597</vt:i4>
      </vt:variant>
      <vt:variant>
        <vt:i4>0</vt:i4>
      </vt:variant>
      <vt:variant>
        <vt:i4>0</vt:i4>
      </vt:variant>
      <vt:variant>
        <vt:i4>5</vt:i4>
      </vt:variant>
      <vt:variant>
        <vt:lpwstr>mailto:Edward.Alderson893@mod.gov.uk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SO2_J4_Mov_B-2015-JPAN_1619677</dc:title>
  <dc:subject/>
  <dc:creator>Ingle, Sharon Sqn Ldr (PJHQ-JE-Tgts-SO2)</dc:creator>
  <cp:keywords/>
  <cp:lastModifiedBy>Brown, Mathew FS (UKStratCom-PJHQ-ASU-ChiefClerk)</cp:lastModifiedBy>
  <cp:revision>2</cp:revision>
  <cp:lastPrinted>2011-03-08T17:15:00Z</cp:lastPrinted>
  <dcterms:created xsi:type="dcterms:W3CDTF">2022-11-09T15:14:00Z</dcterms:created>
  <dcterms:modified xsi:type="dcterms:W3CDTF">2022-11-09T15:14:00Z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358;# job evaluation|7a759d2b-de85-4ae9-ab53-9faf1c2adbb1</vt:lpwstr>
  </property>
  <property fmtid="{D5CDD505-2E9C-101B-9397-08002B2CF9AE}" pid="4" name="Keyword">
    <vt:lpwstr/>
  </property>
  <property fmtid="{D5CDD505-2E9C-101B-9397-08002B2CF9AE}" pid="5" name="Description0">
    <vt:lpwstr/>
  </property>
  <property fmtid="{D5CDD505-2E9C-101B-9397-08002B2CF9AE}" pid="6" name="Author0">
    <vt:lpwstr>DIIF\honk735</vt:lpwstr>
  </property>
  <property fmtid="{D5CDD505-2E9C-101B-9397-08002B2CF9AE}" pid="7" name="MMS Date Created">
    <vt:lpwstr>2011-03-03T00:00:00Z</vt:lpwstr>
  </property>
  <property fmtid="{D5CDD505-2E9C-101B-9397-08002B2CF9AE}" pid="8" name="Owner">
    <vt:lpwstr>DIIF\honk735</vt:lpwstr>
  </property>
  <property fmtid="{D5CDD505-2E9C-101B-9397-08002B2CF9AE}" pid="9" name="Document Group">
    <vt:lpwstr>None</vt:lpwstr>
  </property>
  <property fmtid="{D5CDD505-2E9C-101B-9397-08002B2CF9AE}" pid="10" name="Status">
    <vt:lpwstr>Final</vt:lpwstr>
  </property>
  <property fmtid="{D5CDD505-2E9C-101B-9397-08002B2CF9AE}" pid="11" name="Document Version">
    <vt:lpwstr>1.0</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DIIF\honk735</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y fmtid="{D5CDD505-2E9C-101B-9397-08002B2CF9AE}" pid="38" name="ContentType">
    <vt:lpwstr>MOD Document</vt:lpwstr>
  </property>
  <property fmtid="{D5CDD505-2E9C-101B-9397-08002B2CF9AE}" pid="39" name="Subject CategoryOOB">
    <vt:lpwstr>JOB EVALUATION</vt:lpwstr>
  </property>
  <property fmtid="{D5CDD505-2E9C-101B-9397-08002B2CF9AE}" pid="40" name="Subject KeywordsOOB">
    <vt:lpwstr>Job descriptions</vt:lpwstr>
  </property>
  <property fmtid="{D5CDD505-2E9C-101B-9397-08002B2CF9AE}" pid="41" name="AuthorOriginator">
    <vt:lpwstr>Micklewright, Steven Sqn Ldr</vt:lpwstr>
  </property>
  <property fmtid="{D5CDD505-2E9C-101B-9397-08002B2CF9AE}" pid="42" name="Business OwnerOOB">
    <vt:lpwstr>PJHQ</vt:lpwstr>
  </property>
  <property fmtid="{D5CDD505-2E9C-101B-9397-08002B2CF9AE}" pid="43" name="fileplanIDOOB">
    <vt:lpwstr>01_05 Manage Personnel</vt:lpwstr>
  </property>
  <property fmtid="{D5CDD505-2E9C-101B-9397-08002B2CF9AE}" pid="44" name="fileplanIDPTH">
    <vt:lpwstr>01_Administer/01_05 Manage Personnel</vt:lpwstr>
  </property>
  <property fmtid="{D5CDD505-2E9C-101B-9397-08002B2CF9AE}" pid="45" name="From">
    <vt:lpwstr/>
  </property>
  <property fmtid="{D5CDD505-2E9C-101B-9397-08002B2CF9AE}" pid="46" name="Cc">
    <vt:lpwstr/>
  </property>
  <property fmtid="{D5CDD505-2E9C-101B-9397-08002B2CF9AE}" pid="47" name="MODSubject">
    <vt:lpwstr/>
  </property>
  <property fmtid="{D5CDD505-2E9C-101B-9397-08002B2CF9AE}" pid="48" name="To">
    <vt:lpwstr/>
  </property>
  <property fmtid="{D5CDD505-2E9C-101B-9397-08002B2CF9AE}" pid="49" name="ScannerOperator">
    <vt:lpwstr/>
  </property>
  <property fmtid="{D5CDD505-2E9C-101B-9397-08002B2CF9AE}" pid="50" name="AlternativeTitle">
    <vt:lpwstr/>
  </property>
  <property fmtid="{D5CDD505-2E9C-101B-9397-08002B2CF9AE}" pid="51" name="ApprovedBy">
    <vt:lpwstr/>
  </property>
  <property fmtid="{D5CDD505-2E9C-101B-9397-08002B2CF9AE}" pid="52" name="ContentTimeLine">
    <vt:lpwstr/>
  </property>
  <property fmtid="{D5CDD505-2E9C-101B-9397-08002B2CF9AE}" pid="53" name="DateAcquired">
    <vt:lpwstr/>
  </property>
  <property fmtid="{D5CDD505-2E9C-101B-9397-08002B2CF9AE}" pid="54" name="DateAvailable">
    <vt:lpwstr/>
  </property>
  <property fmtid="{D5CDD505-2E9C-101B-9397-08002B2CF9AE}" pid="55" name="GeographicalLocation">
    <vt:lpwstr/>
  </property>
  <property fmtid="{D5CDD505-2E9C-101B-9397-08002B2CF9AE}" pid="56" name="GeographicalRegion">
    <vt:lpwstr/>
  </property>
  <property fmtid="{D5CDD505-2E9C-101B-9397-08002B2CF9AE}" pid="57" name="PublisherContact">
    <vt:lpwstr/>
  </property>
  <property fmtid="{D5CDD505-2E9C-101B-9397-08002B2CF9AE}" pid="58" name="ReviewDecision">
    <vt:lpwstr/>
  </property>
  <property fmtid="{D5CDD505-2E9C-101B-9397-08002B2CF9AE}" pid="59" name="_Source">
    <vt:lpwstr/>
  </property>
  <property fmtid="{D5CDD505-2E9C-101B-9397-08002B2CF9AE}" pid="60" name="MODImageCleaning">
    <vt:lpwstr/>
  </property>
  <property fmtid="{D5CDD505-2E9C-101B-9397-08002B2CF9AE}" pid="61" name="MODNumberOfPagesScanned">
    <vt:lpwstr/>
  </property>
  <property fmtid="{D5CDD505-2E9C-101B-9397-08002B2CF9AE}" pid="62" name="MODScanStandard">
    <vt:lpwstr/>
  </property>
  <property fmtid="{D5CDD505-2E9C-101B-9397-08002B2CF9AE}" pid="63" name="MODScanVerified">
    <vt:lpwstr>Pending</vt:lpwstr>
  </property>
  <property fmtid="{D5CDD505-2E9C-101B-9397-08002B2CF9AE}" pid="64" name="SubjectCategory">
    <vt:lpwstr/>
  </property>
  <property fmtid="{D5CDD505-2E9C-101B-9397-08002B2CF9AE}" pid="65" name="LocalKeywords">
    <vt:lpwstr/>
  </property>
  <property fmtid="{D5CDD505-2E9C-101B-9397-08002B2CF9AE}" pid="66" name="BusinessOwner">
    <vt:lpwstr/>
  </property>
  <property fmtid="{D5CDD505-2E9C-101B-9397-08002B2CF9AE}" pid="67" name="fileplanID">
    <vt:lpwstr>246;#01_05 manage personnel|4a4648d5-12b6-4772-9093-cfde9605a729</vt:lpwstr>
  </property>
  <property fmtid="{D5CDD505-2E9C-101B-9397-08002B2CF9AE}" pid="68" name="SubjectKeywords">
    <vt:lpwstr/>
  </property>
  <property fmtid="{D5CDD505-2E9C-101B-9397-08002B2CF9AE}" pid="69" name="Order">
    <vt:lpwstr>29400.0000000000</vt:lpwstr>
  </property>
  <property fmtid="{D5CDD505-2E9C-101B-9397-08002B2CF9AE}" pid="70" name="xd_ProgID">
    <vt:lpwstr/>
  </property>
  <property fmtid="{D5CDD505-2E9C-101B-9397-08002B2CF9AE}" pid="71" name="_CopySource">
    <vt:lpwstr>http://cui8-uk.diif.r.mil.uk/r/16/J1J4Admin/Personnel/20150630-PJHQ_SO2_J4_Mov_B-2015.doc</vt:lpwstr>
  </property>
  <property fmtid="{D5CDD505-2E9C-101B-9397-08002B2CF9AE}" pid="72" name="TemplateUrl">
    <vt:lpwstr/>
  </property>
  <property fmtid="{D5CDD505-2E9C-101B-9397-08002B2CF9AE}" pid="73" name="ItemRetentionFormula">
    <vt:lpwstr/>
  </property>
  <property fmtid="{D5CDD505-2E9C-101B-9397-08002B2CF9AE}" pid="74" name="_dlc_policyId">
    <vt:lpwstr/>
  </property>
  <property fmtid="{D5CDD505-2E9C-101B-9397-08002B2CF9AE}" pid="75" name="display_urn:schemas-microsoft-com:office:office#Editor">
    <vt:lpwstr>Boyd, Nicola Cpl</vt:lpwstr>
  </property>
  <property fmtid="{D5CDD505-2E9C-101B-9397-08002B2CF9AE}" pid="76" name="SharedWithUsers">
    <vt:lpwstr/>
  </property>
  <property fmtid="{D5CDD505-2E9C-101B-9397-08002B2CF9AE}" pid="77" name="ComplianceAssetId">
    <vt:lpwstr/>
  </property>
  <property fmtid="{D5CDD505-2E9C-101B-9397-08002B2CF9AE}" pid="78" name="display_urn:schemas-microsoft-com:office:office#Author">
    <vt:lpwstr>Migrated Data</vt:lpwstr>
  </property>
  <property fmtid="{D5CDD505-2E9C-101B-9397-08002B2CF9AE}" pid="79" name="Business Owner">
    <vt:lpwstr>3;#pjhq|a429da92-8512-4382-8be1-1a4976d3f58e</vt:lpwstr>
  </property>
  <property fmtid="{D5CDD505-2E9C-101B-9397-08002B2CF9AE}" pid="80" name="Subject Keywords">
    <vt:lpwstr>306;# job descriptions|756c83be-e29c-4c26-910e-b66149679de3</vt:lpwstr>
  </property>
  <property fmtid="{D5CDD505-2E9C-101B-9397-08002B2CF9AE}" pid="81" name="Email_x0020z_Subject">
    <vt:lpwstr/>
  </property>
  <property fmtid="{D5CDD505-2E9C-101B-9397-08002B2CF9AE}" pid="82" name="TaxKeyword">
    <vt:lpwstr/>
  </property>
  <property fmtid="{D5CDD505-2E9C-101B-9397-08002B2CF9AE}" pid="83" name="MSIP_Label_acea1cd8-edeb-4763-86bb-3f57f4fa0321_Enabled">
    <vt:lpwstr>true</vt:lpwstr>
  </property>
  <property fmtid="{D5CDD505-2E9C-101B-9397-08002B2CF9AE}" pid="84" name="MSIP_Label_acea1cd8-edeb-4763-86bb-3f57f4fa0321_SetDate">
    <vt:lpwstr>2022-10-18T14:32:31Z</vt:lpwstr>
  </property>
  <property fmtid="{D5CDD505-2E9C-101B-9397-08002B2CF9AE}" pid="85" name="MSIP_Label_acea1cd8-edeb-4763-86bb-3f57f4fa0321_Method">
    <vt:lpwstr>Privileged</vt:lpwstr>
  </property>
  <property fmtid="{D5CDD505-2E9C-101B-9397-08002B2CF9AE}" pid="86" name="MSIP_Label_acea1cd8-edeb-4763-86bb-3f57f4fa0321_Name">
    <vt:lpwstr>MOD-2-OS-OFFICIAL-SENSITIVE</vt:lpwstr>
  </property>
  <property fmtid="{D5CDD505-2E9C-101B-9397-08002B2CF9AE}" pid="87" name="MSIP_Label_acea1cd8-edeb-4763-86bb-3f57f4fa0321_SiteId">
    <vt:lpwstr>be7760ed-5953-484b-ae95-d0a16dfa09e5</vt:lpwstr>
  </property>
  <property fmtid="{D5CDD505-2E9C-101B-9397-08002B2CF9AE}" pid="88" name="MSIP_Label_acea1cd8-edeb-4763-86bb-3f57f4fa0321_ActionId">
    <vt:lpwstr>b39477be-4ade-415a-b9eb-a95927a09ed1</vt:lpwstr>
  </property>
  <property fmtid="{D5CDD505-2E9C-101B-9397-08002B2CF9AE}" pid="89" name="MSIP_Label_acea1cd8-edeb-4763-86bb-3f57f4fa0321_ContentBits">
    <vt:lpwstr>3</vt:lpwstr>
  </property>
</Properties>
</file>