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30FD" w14:textId="40EA6DCE" w:rsidR="00B8529B" w:rsidRPr="00617F88" w:rsidRDefault="00B8529B" w:rsidP="00882080">
      <w:pPr>
        <w:ind w:left="5040" w:firstLine="720"/>
        <w:rPr>
          <w:rFonts w:ascii="Arial" w:hAnsi="Arial" w:cs="Arial"/>
          <w:sz w:val="24"/>
          <w:szCs w:val="24"/>
        </w:rPr>
      </w:pPr>
      <w:r w:rsidRPr="4208B546">
        <w:rPr>
          <w:rFonts w:ascii="Arial" w:hAnsi="Arial" w:cs="Arial"/>
          <w:sz w:val="24"/>
          <w:szCs w:val="24"/>
        </w:rPr>
        <w:t>Issued:</w:t>
      </w:r>
      <w:r w:rsidR="00D2042E" w:rsidRPr="4208B546">
        <w:rPr>
          <w:rFonts w:ascii="Arial" w:hAnsi="Arial" w:cs="Arial"/>
          <w:sz w:val="24"/>
          <w:szCs w:val="24"/>
        </w:rPr>
        <w:t xml:space="preserve">  </w:t>
      </w:r>
    </w:p>
    <w:p w14:paraId="46BE30FE" w14:textId="0E0A5638"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Review Period:</w:t>
      </w:r>
      <w:r w:rsidR="00882080">
        <w:rPr>
          <w:rFonts w:ascii="Arial" w:hAnsi="Arial" w:cs="Arial"/>
          <w:sz w:val="24"/>
          <w:szCs w:val="24"/>
        </w:rPr>
        <w:t xml:space="preserve">  </w:t>
      </w:r>
    </w:p>
    <w:p w14:paraId="46BE30FF" w14:textId="3D9A4F3A" w:rsidR="00B8529B" w:rsidRPr="00617F88" w:rsidRDefault="00B8529B" w:rsidP="00882080">
      <w:pPr>
        <w:ind w:left="5040" w:firstLine="720"/>
        <w:rPr>
          <w:rFonts w:ascii="Arial" w:hAnsi="Arial" w:cs="Arial"/>
          <w:sz w:val="24"/>
          <w:szCs w:val="24"/>
        </w:rPr>
      </w:pPr>
      <w:r w:rsidRPr="00617F88">
        <w:rPr>
          <w:rFonts w:ascii="Arial" w:hAnsi="Arial" w:cs="Arial"/>
          <w:sz w:val="24"/>
          <w:szCs w:val="24"/>
        </w:rPr>
        <w:t>Next Review:</w:t>
      </w:r>
      <w:r w:rsidR="00D2042E">
        <w:rPr>
          <w:rFonts w:ascii="Arial" w:hAnsi="Arial" w:cs="Arial"/>
          <w:sz w:val="24"/>
          <w:szCs w:val="24"/>
        </w:rPr>
        <w:t xml:space="preserve">  </w:t>
      </w:r>
    </w:p>
    <w:p w14:paraId="46BE3100" w14:textId="77777777" w:rsidR="00B8529B" w:rsidRPr="00617F88" w:rsidRDefault="00B8529B" w:rsidP="00B8529B">
      <w:pPr>
        <w:rPr>
          <w:rFonts w:ascii="Arial" w:hAnsi="Arial" w:cs="Arial"/>
          <w:sz w:val="24"/>
          <w:szCs w:val="24"/>
        </w:rPr>
      </w:pPr>
    </w:p>
    <w:p w14:paraId="46BE3101" w14:textId="6C2B8E13" w:rsidR="00B8529B" w:rsidRPr="00F450B2" w:rsidRDefault="00B8529B" w:rsidP="319BE7F2">
      <w:pPr>
        <w:rPr>
          <w:rFonts w:ascii="Arial" w:hAnsi="Arial" w:cs="Arial"/>
          <w:b/>
          <w:bCs/>
          <w:sz w:val="24"/>
          <w:szCs w:val="24"/>
        </w:rPr>
      </w:pPr>
      <w:r w:rsidRPr="55C5448D">
        <w:rPr>
          <w:rFonts w:ascii="Arial" w:hAnsi="Arial" w:cs="Arial"/>
          <w:b/>
          <w:bCs/>
          <w:sz w:val="24"/>
          <w:szCs w:val="24"/>
        </w:rPr>
        <w:t xml:space="preserve">TERMS OF REFERENCE </w:t>
      </w:r>
      <w:r w:rsidR="00244ED1">
        <w:rPr>
          <w:rFonts w:ascii="Arial" w:hAnsi="Arial" w:cs="Arial"/>
          <w:b/>
          <w:bCs/>
          <w:sz w:val="24"/>
          <w:szCs w:val="24"/>
        </w:rPr>
        <w:t>SENIOR ADMINISTRATION OFFICER</w:t>
      </w:r>
      <w:r w:rsidR="000D4335" w:rsidRPr="55C5448D">
        <w:rPr>
          <w:rFonts w:ascii="Arial" w:hAnsi="Arial" w:cs="Arial"/>
          <w:b/>
          <w:bCs/>
          <w:sz w:val="24"/>
          <w:szCs w:val="24"/>
        </w:rPr>
        <w:t xml:space="preserve"> </w:t>
      </w:r>
    </w:p>
    <w:p w14:paraId="46BE3102" w14:textId="77777777" w:rsidR="00B8529B" w:rsidRPr="00F450B2" w:rsidRDefault="00B8529B" w:rsidP="00B8529B">
      <w:pPr>
        <w:rPr>
          <w:rFonts w:ascii="Arial" w:hAnsi="Arial" w:cs="Arial"/>
          <w:sz w:val="24"/>
          <w:szCs w:val="24"/>
        </w:rPr>
      </w:pPr>
    </w:p>
    <w:p w14:paraId="46BE3103" w14:textId="77777777" w:rsidR="00DB3495" w:rsidRPr="00446D3F" w:rsidRDefault="00DB3495" w:rsidP="00446D3F">
      <w:pPr>
        <w:rPr>
          <w:rFonts w:ascii="Arial" w:hAnsi="Arial" w:cs="Arial"/>
          <w:b/>
          <w:sz w:val="24"/>
          <w:szCs w:val="24"/>
        </w:rPr>
      </w:pPr>
      <w:r w:rsidRPr="00446D3F">
        <w:rPr>
          <w:rFonts w:ascii="Arial" w:hAnsi="Arial" w:cs="Arial"/>
          <w:b/>
          <w:sz w:val="24"/>
          <w:szCs w:val="24"/>
        </w:rPr>
        <w:t>Introduction</w:t>
      </w:r>
    </w:p>
    <w:p w14:paraId="46BE3104" w14:textId="77777777" w:rsidR="00DB3495" w:rsidRPr="00F450B2" w:rsidRDefault="00DB3495" w:rsidP="00F129B5">
      <w:pPr>
        <w:rPr>
          <w:rFonts w:ascii="Arial" w:hAnsi="Arial" w:cs="Arial"/>
          <w:sz w:val="24"/>
          <w:szCs w:val="24"/>
        </w:rPr>
      </w:pPr>
    </w:p>
    <w:p w14:paraId="725A048B" w14:textId="315B45AA" w:rsidR="00D17FD7" w:rsidRPr="003220FD" w:rsidRDefault="00D17FD7" w:rsidP="00F129B5">
      <w:pPr>
        <w:pStyle w:val="ListParagraph"/>
        <w:numPr>
          <w:ilvl w:val="0"/>
          <w:numId w:val="22"/>
        </w:numPr>
        <w:ind w:left="0" w:firstLine="0"/>
        <w:rPr>
          <w:rFonts w:ascii="Arial" w:hAnsi="Arial" w:cs="Arial"/>
          <w:sz w:val="24"/>
          <w:szCs w:val="24"/>
        </w:rPr>
      </w:pPr>
      <w:r w:rsidRPr="003220FD">
        <w:rPr>
          <w:rFonts w:ascii="Arial" w:hAnsi="Arial" w:cs="Arial"/>
          <w:sz w:val="24"/>
          <w:szCs w:val="24"/>
        </w:rPr>
        <w:t>Commander Maritime Reserves (</w:t>
      </w:r>
      <w:r w:rsidRPr="003220FD">
        <w:rPr>
          <w:rFonts w:ascii="Arial" w:hAnsi="Arial" w:cs="Arial"/>
          <w:color w:val="000000" w:themeColor="text1"/>
          <w:sz w:val="24"/>
          <w:szCs w:val="24"/>
        </w:rPr>
        <w:t>COMMARRES</w:t>
      </w:r>
      <w:r w:rsidRPr="003220FD">
        <w:rPr>
          <w:rFonts w:ascii="Arial" w:hAnsi="Arial" w:cs="Arial"/>
          <w:sz w:val="24"/>
          <w:szCs w:val="24"/>
        </w:rPr>
        <w:t>) commands the Royal Naval and Royal Marine Reserves known collectively as the Maritime Reserves (MR).</w:t>
      </w:r>
      <w:r w:rsidR="003220FD">
        <w:rPr>
          <w:rFonts w:ascii="Arial" w:hAnsi="Arial" w:cs="Arial"/>
          <w:sz w:val="24"/>
          <w:szCs w:val="24"/>
        </w:rPr>
        <w:t xml:space="preserve"> </w:t>
      </w:r>
      <w:r w:rsidRPr="003220FD">
        <w:rPr>
          <w:rFonts w:ascii="Arial" w:hAnsi="Arial" w:cs="Arial"/>
          <w:sz w:val="24"/>
          <w:szCs w:val="24"/>
        </w:rPr>
        <w:t>The purpose of the MR as set out in the Maritime Reserve Directive.</w:t>
      </w:r>
    </w:p>
    <w:p w14:paraId="026D3658" w14:textId="77777777" w:rsidR="00D17FD7" w:rsidRPr="00F450B2" w:rsidRDefault="00D17FD7" w:rsidP="00BC2989">
      <w:pPr>
        <w:rPr>
          <w:rFonts w:ascii="Arial" w:hAnsi="Arial" w:cs="Arial"/>
          <w:sz w:val="24"/>
          <w:szCs w:val="24"/>
        </w:rPr>
      </w:pPr>
    </w:p>
    <w:p w14:paraId="32CA8C89" w14:textId="1614B8B0" w:rsidR="00D17FD7" w:rsidRPr="003220FD" w:rsidRDefault="00D17FD7" w:rsidP="00F129B5">
      <w:pPr>
        <w:pStyle w:val="ListParagraph"/>
        <w:numPr>
          <w:ilvl w:val="0"/>
          <w:numId w:val="22"/>
        </w:numPr>
        <w:ind w:left="0" w:firstLine="0"/>
        <w:rPr>
          <w:rFonts w:ascii="Arial" w:hAnsi="Arial" w:cs="Arial"/>
          <w:sz w:val="24"/>
          <w:szCs w:val="24"/>
        </w:rPr>
      </w:pPr>
      <w:r w:rsidRPr="003220FD">
        <w:rPr>
          <w:rFonts w:ascii="Arial" w:hAnsi="Arial" w:cs="Arial"/>
          <w:sz w:val="24"/>
          <w:szCs w:val="24"/>
        </w:rPr>
        <w:t xml:space="preserve">Units are fundamental to the delivery of </w:t>
      </w:r>
      <w:r w:rsidRPr="003220FD">
        <w:rPr>
          <w:rFonts w:ascii="Arial" w:hAnsi="Arial" w:cs="Arial"/>
          <w:color w:val="000000" w:themeColor="text1"/>
          <w:sz w:val="24"/>
          <w:szCs w:val="24"/>
        </w:rPr>
        <w:t>COMMARRES</w:t>
      </w:r>
      <w:r w:rsidRPr="003220FD">
        <w:rPr>
          <w:rFonts w:ascii="Arial" w:hAnsi="Arial" w:cs="Arial"/>
          <w:sz w:val="24"/>
          <w:szCs w:val="24"/>
        </w:rPr>
        <w:t xml:space="preserve"> output.  All posts within Units are to be occupied by suitably qualified and experienced personnel who have the time and skills to deliver in their specific role.  This document provides the terms of reference for the Permanent Staff </w:t>
      </w:r>
      <w:r w:rsidR="00244ED1">
        <w:rPr>
          <w:rFonts w:ascii="Arial" w:hAnsi="Arial" w:cs="Arial"/>
          <w:sz w:val="24"/>
          <w:szCs w:val="24"/>
        </w:rPr>
        <w:t>Senior Administrative Officer.</w:t>
      </w:r>
      <w:r w:rsidR="00552C28">
        <w:rPr>
          <w:rFonts w:ascii="Arial" w:hAnsi="Arial" w:cs="Arial"/>
          <w:sz w:val="24"/>
          <w:szCs w:val="24"/>
        </w:rPr>
        <w:t xml:space="preserve"> </w:t>
      </w:r>
    </w:p>
    <w:p w14:paraId="28D6CB67" w14:textId="5345EB69" w:rsidR="00AE2EF8" w:rsidRPr="00F450B2" w:rsidRDefault="00AE2EF8" w:rsidP="00F129B5">
      <w:pPr>
        <w:rPr>
          <w:rFonts w:ascii="Arial" w:hAnsi="Arial" w:cs="Arial"/>
          <w:sz w:val="24"/>
          <w:szCs w:val="24"/>
        </w:rPr>
      </w:pPr>
    </w:p>
    <w:p w14:paraId="1A0090F3" w14:textId="77777777" w:rsidR="00C639AB" w:rsidRPr="00446D3F" w:rsidRDefault="00C639AB" w:rsidP="00446D3F">
      <w:pPr>
        <w:rPr>
          <w:rFonts w:ascii="Arial" w:hAnsi="Arial" w:cs="Arial"/>
          <w:b/>
          <w:sz w:val="24"/>
          <w:szCs w:val="24"/>
        </w:rPr>
      </w:pPr>
      <w:r w:rsidRPr="00446D3F">
        <w:rPr>
          <w:rFonts w:ascii="Arial" w:hAnsi="Arial" w:cs="Arial"/>
          <w:b/>
          <w:sz w:val="24"/>
          <w:szCs w:val="24"/>
        </w:rPr>
        <w:t>Purpose</w:t>
      </w:r>
    </w:p>
    <w:p w14:paraId="22C5850F" w14:textId="77777777" w:rsidR="00C639AB" w:rsidRPr="00F450B2" w:rsidRDefault="00C639AB" w:rsidP="00F129B5">
      <w:pPr>
        <w:rPr>
          <w:rFonts w:ascii="Arial" w:hAnsi="Arial" w:cs="Arial"/>
          <w:sz w:val="24"/>
          <w:szCs w:val="24"/>
        </w:rPr>
      </w:pPr>
    </w:p>
    <w:p w14:paraId="0DFDE619" w14:textId="663C8C05" w:rsidR="00C11D4F" w:rsidRDefault="00C639AB" w:rsidP="00F129B5">
      <w:pPr>
        <w:pStyle w:val="ListParagraph"/>
        <w:numPr>
          <w:ilvl w:val="0"/>
          <w:numId w:val="22"/>
        </w:numPr>
        <w:ind w:left="0" w:firstLine="0"/>
        <w:rPr>
          <w:rFonts w:ascii="Arial" w:hAnsi="Arial" w:cs="Arial"/>
          <w:bCs/>
          <w:sz w:val="24"/>
          <w:szCs w:val="24"/>
        </w:rPr>
      </w:pPr>
      <w:r w:rsidRPr="009F7BDE">
        <w:rPr>
          <w:rFonts w:ascii="Arial" w:hAnsi="Arial" w:cs="Arial"/>
          <w:b/>
          <w:sz w:val="24"/>
          <w:szCs w:val="24"/>
        </w:rPr>
        <w:t>Primary Purpose</w:t>
      </w:r>
      <w:r w:rsidR="00D76908">
        <w:rPr>
          <w:rFonts w:ascii="Arial" w:hAnsi="Arial" w:cs="Arial"/>
          <w:b/>
          <w:sz w:val="24"/>
          <w:szCs w:val="24"/>
        </w:rPr>
        <w:t>:</w:t>
      </w:r>
    </w:p>
    <w:p w14:paraId="69044D12" w14:textId="77777777" w:rsidR="00C11D4F" w:rsidRDefault="00C11D4F" w:rsidP="005F3FE9">
      <w:pPr>
        <w:pStyle w:val="ListParagraph"/>
        <w:ind w:left="0"/>
        <w:rPr>
          <w:rFonts w:ascii="Arial" w:hAnsi="Arial" w:cs="Arial"/>
          <w:bCs/>
          <w:sz w:val="24"/>
          <w:szCs w:val="24"/>
        </w:rPr>
      </w:pPr>
    </w:p>
    <w:p w14:paraId="7AB328AA" w14:textId="297B1070" w:rsidR="005F3FE9" w:rsidRDefault="00C639AB" w:rsidP="55C5448D">
      <w:pPr>
        <w:pStyle w:val="ListParagraph"/>
        <w:numPr>
          <w:ilvl w:val="1"/>
          <w:numId w:val="22"/>
        </w:numPr>
        <w:ind w:left="709" w:firstLine="0"/>
        <w:rPr>
          <w:rFonts w:ascii="Arial" w:hAnsi="Arial" w:cs="Arial"/>
          <w:sz w:val="24"/>
          <w:szCs w:val="24"/>
        </w:rPr>
      </w:pPr>
      <w:r w:rsidRPr="55C5448D">
        <w:rPr>
          <w:rFonts w:ascii="Arial" w:hAnsi="Arial" w:cs="Arial"/>
          <w:sz w:val="24"/>
          <w:szCs w:val="24"/>
        </w:rPr>
        <w:t xml:space="preserve">To act as a </w:t>
      </w:r>
      <w:r w:rsidR="00244ED1">
        <w:rPr>
          <w:rFonts w:ascii="Arial" w:hAnsi="Arial" w:cs="Arial"/>
          <w:sz w:val="24"/>
          <w:szCs w:val="24"/>
        </w:rPr>
        <w:t>Senior Administrative Officer</w:t>
      </w:r>
      <w:r w:rsidR="00FE2137" w:rsidRPr="55C5448D">
        <w:rPr>
          <w:rFonts w:ascii="Arial" w:hAnsi="Arial" w:cs="Arial"/>
          <w:sz w:val="24"/>
          <w:szCs w:val="24"/>
        </w:rPr>
        <w:t xml:space="preserve"> </w:t>
      </w:r>
      <w:r w:rsidRPr="55C5448D">
        <w:rPr>
          <w:rFonts w:ascii="Arial" w:hAnsi="Arial" w:cs="Arial"/>
          <w:sz w:val="24"/>
          <w:szCs w:val="24"/>
        </w:rPr>
        <w:t xml:space="preserve">for HMS </w:t>
      </w:r>
      <w:r w:rsidR="00244ED1">
        <w:rPr>
          <w:rFonts w:ascii="Arial" w:hAnsi="Arial" w:cs="Arial"/>
          <w:sz w:val="24"/>
          <w:szCs w:val="24"/>
        </w:rPr>
        <w:t>King Alfred</w:t>
      </w:r>
      <w:r w:rsidRPr="55C5448D">
        <w:rPr>
          <w:rFonts w:ascii="Arial" w:hAnsi="Arial" w:cs="Arial"/>
          <w:i/>
          <w:iCs/>
          <w:sz w:val="24"/>
          <w:szCs w:val="24"/>
        </w:rPr>
        <w:t xml:space="preserve"> </w:t>
      </w:r>
      <w:bookmarkStart w:id="0" w:name="_Hlk80437907"/>
      <w:r w:rsidRPr="55C5448D">
        <w:rPr>
          <w:rFonts w:ascii="Arial" w:hAnsi="Arial" w:cs="Arial"/>
          <w:sz w:val="24"/>
          <w:szCs w:val="24"/>
        </w:rPr>
        <w:t xml:space="preserve">and all Units within the </w:t>
      </w:r>
      <w:bookmarkStart w:id="1" w:name="_Hlk80439509"/>
      <w:r w:rsidRPr="55C5448D">
        <w:rPr>
          <w:rFonts w:ascii="Arial" w:hAnsi="Arial" w:cs="Arial"/>
          <w:sz w:val="24"/>
          <w:szCs w:val="24"/>
        </w:rPr>
        <w:t>Waterfront Region Training Hub</w:t>
      </w:r>
      <w:bookmarkEnd w:id="0"/>
      <w:bookmarkEnd w:id="1"/>
      <w:r w:rsidRPr="55C5448D">
        <w:rPr>
          <w:rFonts w:ascii="Arial" w:hAnsi="Arial" w:cs="Arial"/>
          <w:sz w:val="24"/>
          <w:szCs w:val="24"/>
        </w:rPr>
        <w:t>, providing Guidance, Leadership, Advice and Direction (GLAD) for Reservists and providing support to the Unit Command in relation to the pursuit and achievement of Unit Objectives, specifically the Training and Retention of Reservists.</w:t>
      </w:r>
      <w:r w:rsidR="008703F1" w:rsidRPr="55C5448D">
        <w:rPr>
          <w:rFonts w:ascii="Arial" w:hAnsi="Arial" w:cs="Arial"/>
          <w:sz w:val="24"/>
          <w:szCs w:val="24"/>
        </w:rPr>
        <w:t xml:space="preserve"> </w:t>
      </w:r>
    </w:p>
    <w:p w14:paraId="47D3B1E0" w14:textId="77777777" w:rsidR="005F3FE9" w:rsidRDefault="005F3FE9" w:rsidP="005F3FE9">
      <w:pPr>
        <w:pStyle w:val="ListParagraph"/>
        <w:ind w:left="709"/>
        <w:rPr>
          <w:rFonts w:ascii="Arial" w:hAnsi="Arial" w:cs="Arial"/>
          <w:bCs/>
          <w:sz w:val="24"/>
          <w:szCs w:val="24"/>
        </w:rPr>
      </w:pPr>
    </w:p>
    <w:p w14:paraId="54F5DFF0" w14:textId="5F298E74" w:rsidR="00895EB0" w:rsidRPr="006679C1" w:rsidRDefault="00244ED1" w:rsidP="008F1ACB">
      <w:pPr>
        <w:pStyle w:val="ListParagraph"/>
        <w:numPr>
          <w:ilvl w:val="1"/>
          <w:numId w:val="22"/>
        </w:numPr>
        <w:ind w:left="709" w:firstLine="0"/>
        <w:rPr>
          <w:rFonts w:ascii="Arial" w:hAnsi="Arial" w:cs="Arial"/>
          <w:bCs/>
          <w:sz w:val="24"/>
          <w:szCs w:val="24"/>
        </w:rPr>
      </w:pPr>
      <w:bookmarkStart w:id="2" w:name="_Hlk80438460"/>
      <w:proofErr w:type="spellStart"/>
      <w:r w:rsidRPr="006679C1">
        <w:rPr>
          <w:rFonts w:ascii="Arial" w:hAnsi="Arial" w:cs="Arial"/>
          <w:sz w:val="24"/>
          <w:szCs w:val="24"/>
        </w:rPr>
        <w:t>R</w:t>
      </w:r>
      <w:r w:rsidR="00DA32C8" w:rsidRPr="006679C1">
        <w:rPr>
          <w:rFonts w:ascii="Arial" w:hAnsi="Arial" w:cs="Arial"/>
          <w:sz w:val="24"/>
          <w:szCs w:val="24"/>
        </w:rPr>
        <w:t>esponsibil</w:t>
      </w:r>
      <w:r w:rsidRPr="006679C1">
        <w:rPr>
          <w:rFonts w:ascii="Arial" w:hAnsi="Arial" w:cs="Arial"/>
          <w:sz w:val="24"/>
          <w:szCs w:val="24"/>
        </w:rPr>
        <w:t>e</w:t>
      </w:r>
      <w:proofErr w:type="spellEnd"/>
      <w:r w:rsidR="008703F1" w:rsidRPr="006679C1">
        <w:rPr>
          <w:rFonts w:ascii="Arial" w:hAnsi="Arial" w:cs="Arial"/>
          <w:sz w:val="24"/>
          <w:szCs w:val="24"/>
        </w:rPr>
        <w:t xml:space="preserve"> for </w:t>
      </w:r>
      <w:bookmarkStart w:id="3" w:name="_Hlk80702441"/>
      <w:r w:rsidR="008703F1" w:rsidRPr="006679C1">
        <w:rPr>
          <w:rFonts w:ascii="Arial" w:hAnsi="Arial" w:cs="Arial"/>
          <w:sz w:val="24"/>
          <w:szCs w:val="24"/>
        </w:rPr>
        <w:t xml:space="preserve">the </w:t>
      </w:r>
      <w:bookmarkStart w:id="4" w:name="_Hlk80438042"/>
      <w:r w:rsidR="008703F1" w:rsidRPr="006679C1">
        <w:rPr>
          <w:rFonts w:ascii="Arial" w:hAnsi="Arial" w:cs="Arial"/>
          <w:sz w:val="24"/>
          <w:szCs w:val="24"/>
        </w:rPr>
        <w:t>planning, coordination</w:t>
      </w:r>
      <w:r w:rsidR="009B7895" w:rsidRPr="006679C1">
        <w:rPr>
          <w:rFonts w:ascii="Arial" w:hAnsi="Arial" w:cs="Arial"/>
          <w:sz w:val="24"/>
          <w:szCs w:val="24"/>
        </w:rPr>
        <w:t xml:space="preserve">, </w:t>
      </w:r>
      <w:r w:rsidRPr="006679C1">
        <w:rPr>
          <w:rFonts w:ascii="Arial" w:hAnsi="Arial" w:cs="Arial"/>
          <w:sz w:val="24"/>
          <w:szCs w:val="24"/>
        </w:rPr>
        <w:t xml:space="preserve">and </w:t>
      </w:r>
      <w:r w:rsidR="008703F1" w:rsidRPr="006679C1">
        <w:rPr>
          <w:rFonts w:ascii="Arial" w:hAnsi="Arial" w:cs="Arial"/>
          <w:sz w:val="24"/>
          <w:szCs w:val="24"/>
        </w:rPr>
        <w:t xml:space="preserve">delivery </w:t>
      </w:r>
      <w:bookmarkStart w:id="5" w:name="_Hlk80441476"/>
      <w:bookmarkEnd w:id="4"/>
      <w:r w:rsidRPr="006679C1">
        <w:rPr>
          <w:rFonts w:ascii="Arial" w:hAnsi="Arial" w:cs="Arial"/>
          <w:sz w:val="24"/>
          <w:szCs w:val="24"/>
        </w:rPr>
        <w:t xml:space="preserve">of </w:t>
      </w:r>
      <w:r w:rsidR="00551F73" w:rsidRPr="006679C1">
        <w:rPr>
          <w:rFonts w:ascii="Arial" w:hAnsi="Arial" w:cs="Arial"/>
          <w:sz w:val="24"/>
          <w:szCs w:val="24"/>
        </w:rPr>
        <w:t xml:space="preserve">activity </w:t>
      </w:r>
      <w:bookmarkEnd w:id="5"/>
      <w:r w:rsidR="00E55B33" w:rsidRPr="006679C1">
        <w:rPr>
          <w:rFonts w:ascii="Arial" w:hAnsi="Arial" w:cs="Arial"/>
          <w:sz w:val="24"/>
          <w:szCs w:val="24"/>
        </w:rPr>
        <w:t xml:space="preserve">within </w:t>
      </w:r>
      <w:r w:rsidR="008703F1" w:rsidRPr="006679C1">
        <w:rPr>
          <w:rFonts w:ascii="Arial" w:hAnsi="Arial" w:cs="Arial"/>
          <w:sz w:val="24"/>
          <w:szCs w:val="24"/>
        </w:rPr>
        <w:t xml:space="preserve">the Waterfront Regional Training </w:t>
      </w:r>
      <w:r w:rsidR="5C0F17D2" w:rsidRPr="006679C1">
        <w:rPr>
          <w:rFonts w:ascii="Arial" w:hAnsi="Arial" w:cs="Arial"/>
          <w:sz w:val="24"/>
          <w:szCs w:val="24"/>
        </w:rPr>
        <w:t>Hub and</w:t>
      </w:r>
      <w:r w:rsidR="008703F1" w:rsidRPr="006679C1">
        <w:rPr>
          <w:rFonts w:ascii="Arial" w:hAnsi="Arial" w:cs="Arial"/>
          <w:sz w:val="24"/>
          <w:szCs w:val="24"/>
        </w:rPr>
        <w:t xml:space="preserve"> associated Inland and Satellite Units </w:t>
      </w:r>
      <w:bookmarkEnd w:id="2"/>
      <w:r w:rsidR="008703F1" w:rsidRPr="006679C1">
        <w:rPr>
          <w:rFonts w:ascii="Arial" w:hAnsi="Arial" w:cs="Arial"/>
          <w:sz w:val="24"/>
          <w:szCs w:val="24"/>
        </w:rPr>
        <w:t xml:space="preserve">so Reservists attain the stated Training </w:t>
      </w:r>
      <w:r w:rsidR="7368F230" w:rsidRPr="006679C1">
        <w:rPr>
          <w:rFonts w:ascii="Arial" w:hAnsi="Arial" w:cs="Arial"/>
          <w:sz w:val="24"/>
          <w:szCs w:val="24"/>
        </w:rPr>
        <w:t xml:space="preserve">Performance Standards </w:t>
      </w:r>
      <w:r w:rsidR="008703F1" w:rsidRPr="006679C1">
        <w:rPr>
          <w:rFonts w:ascii="Arial" w:hAnsi="Arial" w:cs="Arial"/>
          <w:sz w:val="24"/>
          <w:szCs w:val="24"/>
        </w:rPr>
        <w:t>(TPS) and Operational Performance Standards (OPS) necessary to deliver operational capability to the Royal Navy.</w:t>
      </w:r>
      <w:r w:rsidR="001F601A" w:rsidRPr="006679C1">
        <w:rPr>
          <w:rFonts w:ascii="Arial" w:hAnsi="Arial" w:cs="Arial"/>
          <w:sz w:val="24"/>
          <w:szCs w:val="24"/>
        </w:rPr>
        <w:t xml:space="preserve"> </w:t>
      </w:r>
      <w:bookmarkEnd w:id="3"/>
    </w:p>
    <w:p w14:paraId="4A521140" w14:textId="77777777" w:rsidR="006679C1" w:rsidRPr="006679C1" w:rsidRDefault="006679C1" w:rsidP="006679C1">
      <w:pPr>
        <w:pStyle w:val="ListParagraph"/>
        <w:rPr>
          <w:rFonts w:ascii="Arial" w:hAnsi="Arial" w:cs="Arial"/>
          <w:bCs/>
          <w:sz w:val="24"/>
          <w:szCs w:val="24"/>
        </w:rPr>
      </w:pPr>
    </w:p>
    <w:p w14:paraId="1AFDF433" w14:textId="059D7D7F" w:rsidR="00C8022F" w:rsidRDefault="006679C1" w:rsidP="006679C1">
      <w:pPr>
        <w:pStyle w:val="ListParagraph"/>
        <w:numPr>
          <w:ilvl w:val="1"/>
          <w:numId w:val="22"/>
        </w:numPr>
        <w:ind w:hanging="731"/>
        <w:rPr>
          <w:rFonts w:ascii="Arial" w:eastAsia="Arial" w:hAnsi="Arial" w:cs="Arial"/>
          <w:sz w:val="24"/>
          <w:szCs w:val="24"/>
        </w:rPr>
      </w:pPr>
      <w:r>
        <w:rPr>
          <w:rFonts w:ascii="Arial" w:eastAsia="Arial" w:hAnsi="Arial" w:cs="Arial"/>
          <w:color w:val="000000" w:themeColor="text1"/>
          <w:sz w:val="24"/>
          <w:szCs w:val="24"/>
        </w:rPr>
        <w:t>P</w:t>
      </w:r>
      <w:r w:rsidR="55C5448D" w:rsidRPr="55C5448D">
        <w:rPr>
          <w:rFonts w:ascii="Arial" w:eastAsia="Arial" w:hAnsi="Arial" w:cs="Arial"/>
          <w:color w:val="000000" w:themeColor="text1"/>
          <w:sz w:val="24"/>
          <w:szCs w:val="24"/>
        </w:rPr>
        <w:t>rovide expert advice to Unit Command and support the development of Naval Ethos and Naval Service core values.</w:t>
      </w:r>
    </w:p>
    <w:p w14:paraId="5A108727" w14:textId="77777777" w:rsidR="00AA02BE" w:rsidRPr="00AA02BE" w:rsidRDefault="00AA02BE" w:rsidP="00AA02BE">
      <w:pPr>
        <w:pStyle w:val="ListParagraph"/>
        <w:rPr>
          <w:rFonts w:ascii="Arial" w:hAnsi="Arial" w:cs="Arial"/>
          <w:bCs/>
          <w:sz w:val="24"/>
          <w:szCs w:val="24"/>
        </w:rPr>
      </w:pPr>
    </w:p>
    <w:p w14:paraId="2ED92ECA" w14:textId="6DC4E592" w:rsidR="55C5448D" w:rsidRDefault="55C5448D" w:rsidP="55C5448D">
      <w:pPr>
        <w:pStyle w:val="ListParagraph"/>
        <w:numPr>
          <w:ilvl w:val="1"/>
          <w:numId w:val="22"/>
        </w:numPr>
        <w:ind w:left="709" w:firstLine="0"/>
        <w:rPr>
          <w:rFonts w:ascii="Arial" w:eastAsia="Arial" w:hAnsi="Arial" w:cs="Arial"/>
          <w:sz w:val="24"/>
          <w:szCs w:val="24"/>
        </w:rPr>
      </w:pPr>
      <w:r w:rsidRPr="55C5448D">
        <w:rPr>
          <w:rFonts w:ascii="Arial" w:eastAsia="Arial" w:hAnsi="Arial" w:cs="Arial"/>
          <w:color w:val="000000" w:themeColor="text1"/>
          <w:sz w:val="24"/>
          <w:szCs w:val="24"/>
        </w:rPr>
        <w:t xml:space="preserve">To manage basic security functions within the Unit and any associated Inland/Satellite Units, as a non-security specialist they provide a basic level of security training and knowledge and provide advice where possible. Provide a good knowledge of HMS </w:t>
      </w:r>
      <w:r w:rsidR="006679C1">
        <w:rPr>
          <w:rFonts w:ascii="Arial" w:eastAsia="Arial" w:hAnsi="Arial" w:cs="Arial"/>
          <w:color w:val="000000" w:themeColor="text1"/>
          <w:sz w:val="24"/>
          <w:szCs w:val="24"/>
        </w:rPr>
        <w:t>King Alfred</w:t>
      </w:r>
      <w:r w:rsidRPr="55C5448D">
        <w:rPr>
          <w:rFonts w:ascii="Arial" w:eastAsia="Arial" w:hAnsi="Arial" w:cs="Arial"/>
          <w:color w:val="000000" w:themeColor="text1"/>
          <w:sz w:val="24"/>
          <w:szCs w:val="24"/>
        </w:rPr>
        <w:t xml:space="preserve"> mission/outputs and assess the positive or negative impact of security procedures on individual</w:t>
      </w:r>
      <w:r w:rsidR="006679C1">
        <w:rPr>
          <w:rFonts w:ascii="Arial" w:eastAsia="Arial" w:hAnsi="Arial" w:cs="Arial"/>
          <w:color w:val="000000" w:themeColor="text1"/>
          <w:sz w:val="24"/>
          <w:szCs w:val="24"/>
        </w:rPr>
        <w:t xml:space="preserve"> Area of Responsibility (A</w:t>
      </w:r>
      <w:r w:rsidRPr="55C5448D">
        <w:rPr>
          <w:rFonts w:ascii="Arial" w:eastAsia="Arial" w:hAnsi="Arial" w:cs="Arial"/>
          <w:color w:val="000000" w:themeColor="text1"/>
          <w:sz w:val="24"/>
          <w:szCs w:val="24"/>
        </w:rPr>
        <w:t>OR</w:t>
      </w:r>
      <w:r w:rsidR="006679C1">
        <w:rPr>
          <w:rFonts w:ascii="Arial" w:eastAsia="Arial" w:hAnsi="Arial" w:cs="Arial"/>
          <w:color w:val="000000" w:themeColor="text1"/>
          <w:sz w:val="24"/>
          <w:szCs w:val="24"/>
        </w:rPr>
        <w:t>)</w:t>
      </w:r>
      <w:r w:rsidRPr="55C5448D">
        <w:rPr>
          <w:rFonts w:ascii="Arial" w:eastAsia="Arial" w:hAnsi="Arial" w:cs="Arial"/>
          <w:color w:val="000000" w:themeColor="text1"/>
          <w:sz w:val="24"/>
          <w:szCs w:val="24"/>
        </w:rPr>
        <w:t>.</w:t>
      </w:r>
    </w:p>
    <w:p w14:paraId="23AC2A59" w14:textId="77777777" w:rsidR="005F3FE9" w:rsidRDefault="005F3FE9" w:rsidP="005F3FE9">
      <w:pPr>
        <w:pStyle w:val="ListParagraph"/>
        <w:ind w:left="709"/>
        <w:rPr>
          <w:rFonts w:ascii="Arial" w:hAnsi="Arial" w:cs="Arial"/>
          <w:bCs/>
          <w:sz w:val="24"/>
          <w:szCs w:val="24"/>
        </w:rPr>
      </w:pPr>
    </w:p>
    <w:p w14:paraId="0468DA69" w14:textId="58F569DF" w:rsidR="00C639AB" w:rsidRDefault="00170445" w:rsidP="334F4EAE">
      <w:pPr>
        <w:pStyle w:val="ListParagraph"/>
        <w:numPr>
          <w:ilvl w:val="1"/>
          <w:numId w:val="22"/>
        </w:numPr>
        <w:ind w:left="709" w:firstLine="0"/>
        <w:rPr>
          <w:rFonts w:ascii="Arial" w:hAnsi="Arial" w:cs="Arial"/>
          <w:sz w:val="24"/>
          <w:szCs w:val="24"/>
        </w:rPr>
      </w:pPr>
      <w:r w:rsidRPr="55C5448D">
        <w:rPr>
          <w:rFonts w:ascii="Arial" w:hAnsi="Arial" w:cs="Arial"/>
          <w:sz w:val="24"/>
          <w:szCs w:val="24"/>
        </w:rPr>
        <w:t>The primary purpose will</w:t>
      </w:r>
      <w:r w:rsidR="004A4AF1" w:rsidRPr="55C5448D">
        <w:rPr>
          <w:rFonts w:ascii="Arial" w:hAnsi="Arial" w:cs="Arial"/>
          <w:sz w:val="24"/>
          <w:szCs w:val="24"/>
        </w:rPr>
        <w:t xml:space="preserve"> involve </w:t>
      </w:r>
      <w:r w:rsidRPr="55C5448D">
        <w:rPr>
          <w:rFonts w:ascii="Arial" w:hAnsi="Arial" w:cs="Arial"/>
          <w:sz w:val="24"/>
          <w:szCs w:val="24"/>
        </w:rPr>
        <w:t>weekend</w:t>
      </w:r>
      <w:r w:rsidR="00CE2043" w:rsidRPr="55C5448D">
        <w:rPr>
          <w:rFonts w:ascii="Arial" w:hAnsi="Arial" w:cs="Arial"/>
          <w:sz w:val="24"/>
          <w:szCs w:val="24"/>
        </w:rPr>
        <w:t xml:space="preserve"> and evening</w:t>
      </w:r>
      <w:r w:rsidRPr="55C5448D">
        <w:rPr>
          <w:rFonts w:ascii="Arial" w:hAnsi="Arial" w:cs="Arial"/>
          <w:sz w:val="24"/>
          <w:szCs w:val="24"/>
        </w:rPr>
        <w:t xml:space="preserve"> working </w:t>
      </w:r>
      <w:r w:rsidR="00D4709E" w:rsidRPr="55C5448D">
        <w:rPr>
          <w:rFonts w:ascii="Arial" w:hAnsi="Arial" w:cs="Arial"/>
          <w:sz w:val="24"/>
          <w:szCs w:val="24"/>
        </w:rPr>
        <w:t xml:space="preserve">and </w:t>
      </w:r>
      <w:r w:rsidR="00825E93" w:rsidRPr="55C5448D">
        <w:rPr>
          <w:rFonts w:ascii="Arial" w:hAnsi="Arial" w:cs="Arial"/>
          <w:sz w:val="24"/>
          <w:szCs w:val="24"/>
        </w:rPr>
        <w:t xml:space="preserve">travelling </w:t>
      </w:r>
      <w:r w:rsidR="0025625B" w:rsidRPr="55C5448D">
        <w:rPr>
          <w:rFonts w:ascii="Arial" w:hAnsi="Arial" w:cs="Arial"/>
          <w:sz w:val="24"/>
          <w:szCs w:val="24"/>
        </w:rPr>
        <w:t>to other Units and venues as required</w:t>
      </w:r>
      <w:r w:rsidR="00384A81" w:rsidRPr="55C5448D">
        <w:rPr>
          <w:rFonts w:ascii="Arial" w:hAnsi="Arial" w:cs="Arial"/>
          <w:sz w:val="24"/>
          <w:szCs w:val="24"/>
        </w:rPr>
        <w:t>.</w:t>
      </w:r>
    </w:p>
    <w:p w14:paraId="2C070AD9" w14:textId="4C238489" w:rsidR="334F4EAE" w:rsidRDefault="334F4EAE" w:rsidP="6666C785">
      <w:pPr>
        <w:ind w:left="349"/>
        <w:rPr>
          <w:rFonts w:ascii="Arial" w:hAnsi="Arial" w:cs="Arial"/>
          <w:sz w:val="24"/>
          <w:szCs w:val="24"/>
        </w:rPr>
      </w:pPr>
    </w:p>
    <w:p w14:paraId="4D254093" w14:textId="18C46339" w:rsidR="334F4EAE" w:rsidRDefault="006679C1" w:rsidP="55C5448D">
      <w:pPr>
        <w:ind w:left="720"/>
        <w:rPr>
          <w:rFonts w:ascii="Arial" w:eastAsia="Arial" w:hAnsi="Arial" w:cs="Arial"/>
          <w:color w:val="000000" w:themeColor="text1"/>
          <w:sz w:val="24"/>
          <w:szCs w:val="24"/>
        </w:rPr>
      </w:pPr>
      <w:r>
        <w:rPr>
          <w:rFonts w:ascii="Arial" w:eastAsia="Arial" w:hAnsi="Arial" w:cs="Arial"/>
          <w:sz w:val="24"/>
          <w:szCs w:val="24"/>
        </w:rPr>
        <w:t>f</w:t>
      </w:r>
      <w:r w:rsidR="0E104D2D" w:rsidRPr="55C5448D">
        <w:rPr>
          <w:rFonts w:ascii="Arial" w:eastAsia="Arial" w:hAnsi="Arial" w:cs="Arial"/>
          <w:sz w:val="24"/>
          <w:szCs w:val="24"/>
        </w:rPr>
        <w:t>.</w:t>
      </w:r>
      <w:r w:rsidR="0E104D2D">
        <w:tab/>
      </w:r>
      <w:r w:rsidR="0E104D2D" w:rsidRPr="55C5448D">
        <w:rPr>
          <w:rFonts w:ascii="Arial" w:eastAsia="Arial" w:hAnsi="Arial" w:cs="Arial"/>
          <w:sz w:val="24"/>
          <w:szCs w:val="24"/>
        </w:rPr>
        <w:t xml:space="preserve">To utilise the VBS as part of Unit Core training and to maintain and update the equipment as required. To act as the </w:t>
      </w:r>
      <w:proofErr w:type="spellStart"/>
      <w:r w:rsidR="55C5448D" w:rsidRPr="55C5448D">
        <w:rPr>
          <w:rFonts w:ascii="Arial" w:eastAsia="Arial" w:hAnsi="Arial" w:cs="Arial"/>
          <w:color w:val="000000" w:themeColor="text1"/>
          <w:sz w:val="24"/>
          <w:szCs w:val="24"/>
        </w:rPr>
        <w:t>SMARTBoard</w:t>
      </w:r>
      <w:proofErr w:type="spellEnd"/>
      <w:r w:rsidR="55C5448D" w:rsidRPr="55C5448D">
        <w:rPr>
          <w:rFonts w:ascii="Arial" w:eastAsia="Arial" w:hAnsi="Arial" w:cs="Arial"/>
          <w:color w:val="000000" w:themeColor="text1"/>
          <w:sz w:val="24"/>
          <w:szCs w:val="24"/>
        </w:rPr>
        <w:t>/Audio Visual/IT and Mobile Phone Equipment Custodian</w:t>
      </w:r>
      <w:r>
        <w:rPr>
          <w:rFonts w:ascii="Arial" w:eastAsia="Arial" w:hAnsi="Arial" w:cs="Arial"/>
          <w:color w:val="000000" w:themeColor="text1"/>
          <w:sz w:val="24"/>
          <w:szCs w:val="24"/>
        </w:rPr>
        <w:t>.</w:t>
      </w:r>
    </w:p>
    <w:p w14:paraId="1D2A2E8B" w14:textId="1534D916" w:rsidR="334F4EAE" w:rsidRDefault="334F4EAE" w:rsidP="6666C785">
      <w:pPr>
        <w:ind w:left="720"/>
        <w:rPr>
          <w:rFonts w:ascii="Arial" w:eastAsia="Arial" w:hAnsi="Arial" w:cs="Arial"/>
          <w:sz w:val="24"/>
          <w:szCs w:val="24"/>
        </w:rPr>
      </w:pPr>
    </w:p>
    <w:p w14:paraId="10B026F5" w14:textId="2280AA20" w:rsidR="55C5448D" w:rsidRDefault="006679C1" w:rsidP="55C5448D">
      <w:pPr>
        <w:ind w:firstLine="720"/>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g</w:t>
      </w:r>
      <w:r w:rsidR="55C5448D" w:rsidRPr="55C5448D">
        <w:rPr>
          <w:rFonts w:ascii="Arial" w:eastAsia="Arial" w:hAnsi="Arial" w:cs="Arial"/>
          <w:color w:val="000000" w:themeColor="text1"/>
          <w:sz w:val="24"/>
          <w:szCs w:val="24"/>
        </w:rPr>
        <w:t>.</w:t>
      </w:r>
      <w:r w:rsidR="55C5448D">
        <w:tab/>
      </w:r>
      <w:r w:rsidR="00FD6DA2" w:rsidRPr="55C5448D">
        <w:rPr>
          <w:rFonts w:ascii="Arial" w:eastAsia="Arial" w:hAnsi="Arial" w:cs="Arial"/>
          <w:sz w:val="24"/>
          <w:szCs w:val="24"/>
        </w:rPr>
        <w:t>To f</w:t>
      </w:r>
      <w:r w:rsidR="55C5448D" w:rsidRPr="55C5448D">
        <w:rPr>
          <w:rFonts w:ascii="Arial" w:eastAsia="Arial" w:hAnsi="Arial" w:cs="Arial"/>
          <w:color w:val="000000" w:themeColor="text1"/>
        </w:rPr>
        <w:t xml:space="preserve">ulfil </w:t>
      </w:r>
      <w:r w:rsidR="55C5448D" w:rsidRPr="55C5448D">
        <w:rPr>
          <w:rFonts w:ascii="Arial" w:eastAsia="Arial" w:hAnsi="Arial" w:cs="Arial"/>
          <w:color w:val="000000" w:themeColor="text1"/>
          <w:sz w:val="24"/>
          <w:szCs w:val="24"/>
        </w:rPr>
        <w:t xml:space="preserve">the role of Assistant Health and Safety Office and Assistant </w:t>
      </w:r>
      <w:r w:rsidR="55C5448D">
        <w:tab/>
      </w:r>
      <w:r w:rsidR="55C5448D">
        <w:tab/>
      </w:r>
      <w:r w:rsidR="55C5448D" w:rsidRPr="55C5448D">
        <w:rPr>
          <w:rFonts w:ascii="Arial" w:eastAsia="Arial" w:hAnsi="Arial" w:cs="Arial"/>
          <w:color w:val="000000" w:themeColor="text1"/>
          <w:sz w:val="24"/>
          <w:szCs w:val="24"/>
        </w:rPr>
        <w:t>Unit Security Officer covering all aspects of security.</w:t>
      </w:r>
    </w:p>
    <w:p w14:paraId="5293FA7A" w14:textId="5DF70C7D" w:rsidR="55C5448D" w:rsidRDefault="55C5448D" w:rsidP="55C5448D">
      <w:pPr>
        <w:ind w:left="720"/>
        <w:rPr>
          <w:rFonts w:ascii="Arial" w:eastAsia="Arial" w:hAnsi="Arial" w:cs="Arial"/>
          <w:color w:val="000000" w:themeColor="text1"/>
          <w:sz w:val="24"/>
          <w:szCs w:val="24"/>
        </w:rPr>
      </w:pPr>
    </w:p>
    <w:p w14:paraId="0B835DCF" w14:textId="77777777" w:rsidR="00D4709E" w:rsidRPr="00D4709E" w:rsidRDefault="00D4709E" w:rsidP="00D4709E">
      <w:pPr>
        <w:pStyle w:val="ListParagraph"/>
        <w:rPr>
          <w:rFonts w:ascii="Arial" w:hAnsi="Arial" w:cs="Arial"/>
          <w:bCs/>
          <w:sz w:val="24"/>
          <w:szCs w:val="24"/>
        </w:rPr>
      </w:pPr>
    </w:p>
    <w:p w14:paraId="458F976E" w14:textId="295BABAC" w:rsidR="00C639AB" w:rsidRPr="009F7BDE" w:rsidRDefault="00C639AB" w:rsidP="00F129B5">
      <w:pPr>
        <w:pStyle w:val="ListParagraph"/>
        <w:numPr>
          <w:ilvl w:val="0"/>
          <w:numId w:val="22"/>
        </w:numPr>
        <w:ind w:left="0" w:firstLine="0"/>
        <w:rPr>
          <w:rFonts w:ascii="Arial" w:hAnsi="Arial" w:cs="Arial"/>
          <w:b/>
          <w:bCs/>
          <w:sz w:val="24"/>
          <w:szCs w:val="24"/>
        </w:rPr>
      </w:pPr>
      <w:r w:rsidRPr="6666C785">
        <w:rPr>
          <w:rFonts w:ascii="Arial" w:hAnsi="Arial" w:cs="Arial"/>
          <w:b/>
          <w:bCs/>
          <w:sz w:val="24"/>
          <w:szCs w:val="24"/>
        </w:rPr>
        <w:t>Secondary Purposes:</w:t>
      </w:r>
    </w:p>
    <w:p w14:paraId="30B13406" w14:textId="77777777" w:rsidR="00C639AB" w:rsidRPr="008553E5" w:rsidRDefault="00C639AB" w:rsidP="00F129B5">
      <w:pPr>
        <w:rPr>
          <w:rFonts w:ascii="Arial" w:hAnsi="Arial" w:cs="Arial"/>
          <w:bCs/>
          <w:sz w:val="24"/>
          <w:szCs w:val="24"/>
        </w:rPr>
      </w:pPr>
    </w:p>
    <w:p w14:paraId="19B1CC73" w14:textId="59EB8679" w:rsidR="00B9352F" w:rsidRDefault="00321D71" w:rsidP="000F060F">
      <w:pPr>
        <w:pStyle w:val="ListParagraph"/>
        <w:numPr>
          <w:ilvl w:val="0"/>
          <w:numId w:val="24"/>
        </w:numPr>
        <w:ind w:hanging="11"/>
        <w:rPr>
          <w:rFonts w:ascii="Arial" w:hAnsi="Arial" w:cs="Arial"/>
          <w:sz w:val="24"/>
          <w:szCs w:val="24"/>
        </w:rPr>
      </w:pPr>
      <w:r w:rsidRPr="55C5448D">
        <w:rPr>
          <w:rFonts w:ascii="Arial" w:hAnsi="Arial" w:cs="Arial"/>
          <w:sz w:val="24"/>
          <w:szCs w:val="24"/>
        </w:rPr>
        <w:t>R</w:t>
      </w:r>
      <w:r w:rsidR="00B8529B" w:rsidRPr="55C5448D">
        <w:rPr>
          <w:rFonts w:ascii="Arial" w:hAnsi="Arial" w:cs="Arial"/>
          <w:sz w:val="24"/>
          <w:szCs w:val="24"/>
        </w:rPr>
        <w:t>esponsible for appropriate use of the</w:t>
      </w:r>
      <w:r w:rsidR="00A0502E" w:rsidRPr="55C5448D">
        <w:rPr>
          <w:rFonts w:ascii="Arial" w:hAnsi="Arial" w:cs="Arial"/>
          <w:sz w:val="24"/>
          <w:szCs w:val="24"/>
        </w:rPr>
        <w:t xml:space="preserve"> Waterfront Regional Training Hub, and </w:t>
      </w:r>
      <w:bookmarkStart w:id="6" w:name="_Hlk80440841"/>
      <w:r w:rsidR="00A0502E" w:rsidRPr="55C5448D">
        <w:rPr>
          <w:rFonts w:ascii="Arial" w:hAnsi="Arial" w:cs="Arial"/>
          <w:sz w:val="24"/>
          <w:szCs w:val="24"/>
        </w:rPr>
        <w:t xml:space="preserve">associated Inland Support and Satellite Units </w:t>
      </w:r>
      <w:bookmarkEnd w:id="6"/>
      <w:r w:rsidR="00B8529B" w:rsidRPr="55C5448D">
        <w:rPr>
          <w:rFonts w:ascii="Arial" w:hAnsi="Arial" w:cs="Arial"/>
          <w:sz w:val="24"/>
          <w:szCs w:val="24"/>
        </w:rPr>
        <w:t>training r</w:t>
      </w:r>
      <w:r w:rsidR="00E11318" w:rsidRPr="55C5448D">
        <w:rPr>
          <w:rFonts w:ascii="Arial" w:hAnsi="Arial" w:cs="Arial"/>
          <w:sz w:val="24"/>
          <w:szCs w:val="24"/>
        </w:rPr>
        <w:t>esources, including Reserve Service</w:t>
      </w:r>
      <w:r w:rsidR="00B8529B" w:rsidRPr="55C5448D">
        <w:rPr>
          <w:rFonts w:ascii="Arial" w:hAnsi="Arial" w:cs="Arial"/>
          <w:sz w:val="24"/>
          <w:szCs w:val="24"/>
        </w:rPr>
        <w:t xml:space="preserve"> Days</w:t>
      </w:r>
      <w:r w:rsidR="00E11318" w:rsidRPr="55C5448D">
        <w:rPr>
          <w:rFonts w:ascii="Arial" w:hAnsi="Arial" w:cs="Arial"/>
          <w:sz w:val="24"/>
          <w:szCs w:val="24"/>
        </w:rPr>
        <w:t xml:space="preserve"> (RSDs)</w:t>
      </w:r>
      <w:r w:rsidR="00B8529B" w:rsidRPr="55C5448D">
        <w:rPr>
          <w:rFonts w:ascii="Arial" w:hAnsi="Arial" w:cs="Arial"/>
          <w:sz w:val="24"/>
          <w:szCs w:val="24"/>
        </w:rPr>
        <w:t>, Travel and Subsistence.</w:t>
      </w:r>
    </w:p>
    <w:p w14:paraId="69EE1950" w14:textId="77777777" w:rsidR="004508EA" w:rsidRPr="004508EA" w:rsidRDefault="004508EA" w:rsidP="004508EA">
      <w:pPr>
        <w:pStyle w:val="ListParagraph"/>
        <w:rPr>
          <w:rFonts w:ascii="Arial" w:hAnsi="Arial" w:cs="Arial"/>
          <w:sz w:val="24"/>
          <w:szCs w:val="24"/>
        </w:rPr>
      </w:pPr>
    </w:p>
    <w:p w14:paraId="1E62F4F1" w14:textId="3D0B5BA0" w:rsidR="00801D6F" w:rsidRDefault="00FC5C28" w:rsidP="55C5448D">
      <w:pPr>
        <w:pStyle w:val="ListParagraph"/>
        <w:numPr>
          <w:ilvl w:val="0"/>
          <w:numId w:val="24"/>
        </w:numPr>
        <w:ind w:hanging="11"/>
        <w:rPr>
          <w:rFonts w:ascii="Arial" w:eastAsia="Arial" w:hAnsi="Arial" w:cs="Arial"/>
          <w:sz w:val="24"/>
          <w:szCs w:val="24"/>
        </w:rPr>
      </w:pPr>
      <w:r w:rsidRPr="55C5448D">
        <w:rPr>
          <w:rFonts w:ascii="Arial" w:eastAsia="Arial" w:hAnsi="Arial" w:cs="Arial"/>
          <w:sz w:val="24"/>
          <w:szCs w:val="24"/>
        </w:rPr>
        <w:t>To</w:t>
      </w:r>
      <w:r w:rsidR="005476C7" w:rsidRPr="55C5448D">
        <w:rPr>
          <w:rFonts w:ascii="Arial" w:eastAsia="Arial" w:hAnsi="Arial" w:cs="Arial"/>
          <w:sz w:val="24"/>
          <w:szCs w:val="24"/>
        </w:rPr>
        <w:t xml:space="preserve"> be the co-ordinator </w:t>
      </w:r>
      <w:r w:rsidR="55C5448D" w:rsidRPr="55C5448D">
        <w:rPr>
          <w:rFonts w:ascii="Arial" w:eastAsia="Arial" w:hAnsi="Arial" w:cs="Arial"/>
          <w:color w:val="000000" w:themeColor="text1"/>
          <w:sz w:val="24"/>
          <w:szCs w:val="24"/>
        </w:rPr>
        <w:t>for Unit-Ship Pairing activities</w:t>
      </w:r>
      <w:r w:rsidR="006679C1">
        <w:rPr>
          <w:rFonts w:ascii="Arial" w:eastAsia="Arial" w:hAnsi="Arial" w:cs="Arial"/>
          <w:color w:val="000000" w:themeColor="text1"/>
          <w:sz w:val="24"/>
          <w:szCs w:val="24"/>
        </w:rPr>
        <w:t>.</w:t>
      </w:r>
    </w:p>
    <w:p w14:paraId="11AE9962" w14:textId="417F23E1" w:rsidR="55C5448D" w:rsidRDefault="55C5448D" w:rsidP="55C5448D">
      <w:pPr>
        <w:ind w:left="349"/>
        <w:rPr>
          <w:rFonts w:ascii="Arial" w:hAnsi="Arial" w:cs="Arial"/>
          <w:sz w:val="24"/>
          <w:szCs w:val="24"/>
        </w:rPr>
      </w:pPr>
    </w:p>
    <w:p w14:paraId="5FE20E30" w14:textId="4A16700D" w:rsidR="004642D2" w:rsidRPr="004642D2" w:rsidRDefault="00BF56E8" w:rsidP="55C5448D">
      <w:pPr>
        <w:pStyle w:val="ListParagraph"/>
        <w:numPr>
          <w:ilvl w:val="0"/>
          <w:numId w:val="24"/>
        </w:numPr>
        <w:ind w:hanging="11"/>
        <w:rPr>
          <w:rFonts w:eastAsiaTheme="minorEastAsia"/>
          <w:sz w:val="24"/>
          <w:szCs w:val="24"/>
        </w:rPr>
      </w:pPr>
      <w:r w:rsidRPr="55C5448D">
        <w:rPr>
          <w:rFonts w:ascii="Arial" w:hAnsi="Arial" w:cs="Arial"/>
          <w:sz w:val="24"/>
          <w:szCs w:val="24"/>
        </w:rPr>
        <w:t xml:space="preserve">To </w:t>
      </w:r>
      <w:r w:rsidRPr="55C5448D">
        <w:rPr>
          <w:rFonts w:ascii="Arial" w:eastAsia="Arial" w:hAnsi="Arial" w:cs="Arial"/>
          <w:sz w:val="24"/>
          <w:szCs w:val="24"/>
        </w:rPr>
        <w:t>s</w:t>
      </w:r>
      <w:r w:rsidR="55C5448D" w:rsidRPr="55C5448D">
        <w:rPr>
          <w:rFonts w:ascii="Arial" w:eastAsia="Arial" w:hAnsi="Arial" w:cs="Arial"/>
          <w:color w:val="000000" w:themeColor="text1"/>
          <w:sz w:val="24"/>
          <w:szCs w:val="24"/>
        </w:rPr>
        <w:t>it on SHEF Committee meetings as the representative of the permanent staff</w:t>
      </w:r>
      <w:r w:rsidR="55C5448D" w:rsidRPr="55C5448D">
        <w:rPr>
          <w:rFonts w:ascii="Times New Roman" w:eastAsia="Times New Roman" w:hAnsi="Times New Roman" w:cs="Times New Roman"/>
          <w:color w:val="000000" w:themeColor="text1"/>
        </w:rPr>
        <w:t>.</w:t>
      </w:r>
    </w:p>
    <w:p w14:paraId="00F7022A" w14:textId="25AF1CBE" w:rsidR="55C5448D" w:rsidRDefault="55C5448D" w:rsidP="55C5448D">
      <w:pPr>
        <w:ind w:left="349"/>
        <w:rPr>
          <w:rFonts w:ascii="Arial" w:hAnsi="Arial" w:cs="Arial"/>
          <w:sz w:val="24"/>
          <w:szCs w:val="24"/>
        </w:rPr>
      </w:pPr>
    </w:p>
    <w:p w14:paraId="4974F483" w14:textId="4FDF900B" w:rsidR="001C5512" w:rsidRDefault="00087315" w:rsidP="007A4949">
      <w:pPr>
        <w:pStyle w:val="ListParagraph"/>
        <w:numPr>
          <w:ilvl w:val="0"/>
          <w:numId w:val="24"/>
        </w:numPr>
        <w:ind w:hanging="11"/>
        <w:rPr>
          <w:rFonts w:ascii="Arial" w:hAnsi="Arial" w:cs="Arial"/>
          <w:sz w:val="24"/>
          <w:szCs w:val="24"/>
        </w:rPr>
      </w:pPr>
      <w:r w:rsidRPr="55C5448D">
        <w:rPr>
          <w:rFonts w:ascii="Arial" w:hAnsi="Arial" w:cs="Arial"/>
          <w:sz w:val="24"/>
          <w:szCs w:val="24"/>
        </w:rPr>
        <w:t xml:space="preserve">To support GW branch in the delivery of regional and national GW Weapons and Ceremonial training.  </w:t>
      </w:r>
    </w:p>
    <w:p w14:paraId="77CDED63" w14:textId="1F1C4C1A" w:rsidR="00DA78BB" w:rsidRPr="00DA78BB" w:rsidRDefault="00DA78BB" w:rsidP="1D35BB56">
      <w:pPr>
        <w:pStyle w:val="ListParagraph"/>
        <w:ind w:left="349"/>
        <w:rPr>
          <w:rFonts w:ascii="Arial" w:hAnsi="Arial" w:cs="Arial"/>
          <w:sz w:val="24"/>
          <w:szCs w:val="24"/>
        </w:rPr>
      </w:pPr>
    </w:p>
    <w:p w14:paraId="7937F441" w14:textId="2EF7D79A" w:rsidR="00A0502E" w:rsidRPr="00A70208" w:rsidRDefault="00A70208" w:rsidP="007A4949">
      <w:pPr>
        <w:pStyle w:val="ListParagraph"/>
        <w:numPr>
          <w:ilvl w:val="0"/>
          <w:numId w:val="24"/>
        </w:numPr>
        <w:spacing w:before="80" w:after="80"/>
        <w:ind w:hanging="11"/>
        <w:outlineLvl w:val="1"/>
        <w:rPr>
          <w:rFonts w:ascii="Arial" w:hAnsi="Arial" w:cs="Arial"/>
          <w:sz w:val="24"/>
          <w:szCs w:val="24"/>
        </w:rPr>
      </w:pPr>
      <w:r w:rsidRPr="55C5448D">
        <w:rPr>
          <w:rFonts w:ascii="Arial" w:eastAsia="Times New Roman" w:hAnsi="Arial" w:cs="Arial"/>
          <w:sz w:val="24"/>
          <w:szCs w:val="24"/>
        </w:rPr>
        <w:t xml:space="preserve"> </w:t>
      </w:r>
      <w:r w:rsidR="00F770A0" w:rsidRPr="55C5448D">
        <w:rPr>
          <w:rFonts w:ascii="Arial" w:eastAsia="Times New Roman" w:hAnsi="Arial" w:cs="Arial"/>
          <w:sz w:val="24"/>
          <w:szCs w:val="24"/>
        </w:rPr>
        <w:t xml:space="preserve">To carry out the duty as </w:t>
      </w:r>
      <w:r w:rsidR="002D2A00" w:rsidRPr="55C5448D">
        <w:rPr>
          <w:rFonts w:ascii="Arial" w:eastAsia="Times New Roman" w:hAnsi="Arial" w:cs="Arial"/>
          <w:sz w:val="24"/>
          <w:szCs w:val="24"/>
        </w:rPr>
        <w:t xml:space="preserve">a </w:t>
      </w:r>
      <w:r w:rsidR="00F770A0" w:rsidRPr="55C5448D">
        <w:rPr>
          <w:rFonts w:ascii="Arial" w:eastAsia="Times New Roman" w:hAnsi="Arial" w:cs="Arial"/>
          <w:sz w:val="24"/>
          <w:szCs w:val="24"/>
        </w:rPr>
        <w:t xml:space="preserve">Senior Risk Assessor </w:t>
      </w:r>
      <w:r w:rsidR="00B44BED" w:rsidRPr="55C5448D">
        <w:rPr>
          <w:rFonts w:ascii="Arial" w:eastAsia="Times New Roman" w:hAnsi="Arial" w:cs="Arial"/>
          <w:sz w:val="24"/>
          <w:szCs w:val="24"/>
        </w:rPr>
        <w:t xml:space="preserve">and lead on </w:t>
      </w:r>
      <w:r w:rsidR="00F770A0" w:rsidRPr="55C5448D">
        <w:rPr>
          <w:rFonts w:ascii="Arial" w:eastAsia="Times New Roman" w:hAnsi="Arial" w:cs="Arial"/>
          <w:sz w:val="24"/>
          <w:szCs w:val="24"/>
        </w:rPr>
        <w:t xml:space="preserve">conducting and co-ordinating Risk Assessments for Unit </w:t>
      </w:r>
      <w:r w:rsidR="00B801A6" w:rsidRPr="55C5448D">
        <w:rPr>
          <w:rFonts w:ascii="Arial" w:eastAsia="Times New Roman" w:hAnsi="Arial" w:cs="Arial"/>
          <w:sz w:val="24"/>
          <w:szCs w:val="24"/>
        </w:rPr>
        <w:t xml:space="preserve">and regional </w:t>
      </w:r>
      <w:r w:rsidR="00F770A0" w:rsidRPr="55C5448D">
        <w:rPr>
          <w:rFonts w:ascii="Arial" w:eastAsia="Times New Roman" w:hAnsi="Arial" w:cs="Arial"/>
          <w:sz w:val="24"/>
          <w:szCs w:val="24"/>
        </w:rPr>
        <w:t>events and activities.</w:t>
      </w:r>
    </w:p>
    <w:p w14:paraId="46C7A36C" w14:textId="77777777" w:rsidR="00F770A0" w:rsidRPr="00F770A0" w:rsidRDefault="00F770A0" w:rsidP="00F770A0">
      <w:pPr>
        <w:pStyle w:val="ListParagraph"/>
        <w:rPr>
          <w:rFonts w:ascii="Arial" w:hAnsi="Arial" w:cs="Arial"/>
          <w:sz w:val="24"/>
          <w:szCs w:val="24"/>
        </w:rPr>
      </w:pPr>
    </w:p>
    <w:p w14:paraId="79711EEB" w14:textId="41EB6065" w:rsidR="6F071192" w:rsidRDefault="6F071192" w:rsidP="55C5448D">
      <w:pPr>
        <w:pStyle w:val="ListParagraph"/>
        <w:numPr>
          <w:ilvl w:val="0"/>
          <w:numId w:val="24"/>
        </w:numPr>
        <w:ind w:hanging="11"/>
        <w:rPr>
          <w:rFonts w:eastAsiaTheme="minorEastAsia"/>
          <w:color w:val="000000" w:themeColor="text1"/>
          <w:sz w:val="24"/>
          <w:szCs w:val="24"/>
        </w:rPr>
      </w:pPr>
      <w:r w:rsidRPr="55C5448D">
        <w:rPr>
          <w:rFonts w:ascii="Arial" w:eastAsia="Arial" w:hAnsi="Arial" w:cs="Arial"/>
          <w:color w:val="000000" w:themeColor="text1"/>
          <w:sz w:val="24"/>
          <w:szCs w:val="24"/>
        </w:rPr>
        <w:t xml:space="preserve">To support </w:t>
      </w:r>
      <w:r w:rsidR="55C5448D" w:rsidRPr="55C5448D">
        <w:rPr>
          <w:rFonts w:ascii="Arial" w:eastAsia="Arial" w:hAnsi="Arial" w:cs="Arial"/>
          <w:color w:val="000000" w:themeColor="text1"/>
          <w:sz w:val="24"/>
          <w:szCs w:val="24"/>
        </w:rPr>
        <w:t>delivery of training to Untrained and Trained Strength Reservists within the Unit, Region and to the wider RNR training requirement at Lead Schools and other venues as required, including support to Advanced Rating Programme (ARP) and Advanced Officer Programme (AOP) at HMS RALEIGH and BRNC Dartmouth, depending on requirement.</w:t>
      </w:r>
    </w:p>
    <w:p w14:paraId="05BE9596" w14:textId="53991BAC" w:rsidR="3FFFF5BF" w:rsidRDefault="3FFFF5BF" w:rsidP="3FFFF5BF">
      <w:pPr>
        <w:ind w:left="349"/>
        <w:rPr>
          <w:rFonts w:ascii="Arial" w:hAnsi="Arial" w:cs="Arial"/>
          <w:sz w:val="24"/>
          <w:szCs w:val="24"/>
        </w:rPr>
      </w:pPr>
    </w:p>
    <w:p w14:paraId="714DB3AC" w14:textId="673477CB" w:rsidR="000F08B0" w:rsidRDefault="000F08B0" w:rsidP="00644A88">
      <w:pPr>
        <w:pStyle w:val="ListParagraph"/>
        <w:numPr>
          <w:ilvl w:val="0"/>
          <w:numId w:val="24"/>
        </w:numPr>
        <w:ind w:hanging="11"/>
        <w:rPr>
          <w:rFonts w:ascii="Arial" w:hAnsi="Arial" w:cs="Arial"/>
          <w:sz w:val="24"/>
          <w:szCs w:val="24"/>
        </w:rPr>
      </w:pPr>
      <w:r w:rsidRPr="55C5448D">
        <w:rPr>
          <w:rFonts w:ascii="Arial" w:hAnsi="Arial" w:cs="Arial"/>
          <w:sz w:val="24"/>
          <w:szCs w:val="24"/>
        </w:rPr>
        <w:t>To assist in the delivery of Naval Core Training (NCT) continuous training serials</w:t>
      </w:r>
    </w:p>
    <w:p w14:paraId="7306D218" w14:textId="16B5A20F" w:rsidR="00042926" w:rsidRPr="00042926" w:rsidRDefault="00042926" w:rsidP="00042926">
      <w:pPr>
        <w:pStyle w:val="ListParagraph"/>
        <w:rPr>
          <w:rFonts w:ascii="Arial" w:hAnsi="Arial" w:cs="Arial"/>
          <w:sz w:val="24"/>
          <w:szCs w:val="24"/>
        </w:rPr>
      </w:pPr>
    </w:p>
    <w:p w14:paraId="707ECD27" w14:textId="0201CB2F" w:rsidR="000C2392" w:rsidRPr="00C80A30" w:rsidRDefault="00B9352F" w:rsidP="00C80A30">
      <w:pPr>
        <w:pStyle w:val="ListParagraph"/>
        <w:numPr>
          <w:ilvl w:val="0"/>
          <w:numId w:val="24"/>
        </w:numPr>
        <w:spacing w:before="80" w:after="80"/>
        <w:ind w:hanging="11"/>
        <w:outlineLvl w:val="1"/>
        <w:rPr>
          <w:rFonts w:ascii="Arial" w:eastAsia="Times New Roman" w:hAnsi="Arial" w:cs="Arial"/>
          <w:sz w:val="24"/>
          <w:szCs w:val="24"/>
        </w:rPr>
      </w:pPr>
      <w:r w:rsidRPr="55C5448D">
        <w:rPr>
          <w:rFonts w:ascii="Arial" w:eastAsia="Times New Roman" w:hAnsi="Arial" w:cs="Arial"/>
          <w:sz w:val="24"/>
          <w:szCs w:val="24"/>
        </w:rPr>
        <w:t>To advise on all matters regarding General</w:t>
      </w:r>
      <w:r w:rsidR="002710E6" w:rsidRPr="55C5448D">
        <w:rPr>
          <w:rFonts w:ascii="Arial" w:eastAsia="Times New Roman" w:hAnsi="Arial" w:cs="Arial"/>
          <w:sz w:val="24"/>
          <w:szCs w:val="24"/>
        </w:rPr>
        <w:t xml:space="preserve"> and</w:t>
      </w:r>
      <w:r w:rsidRPr="55C5448D">
        <w:rPr>
          <w:rFonts w:ascii="Arial" w:eastAsia="Times New Roman" w:hAnsi="Arial" w:cs="Arial"/>
          <w:sz w:val="24"/>
          <w:szCs w:val="24"/>
        </w:rPr>
        <w:t xml:space="preserve"> Military Training</w:t>
      </w:r>
      <w:r w:rsidR="000C2392" w:rsidRPr="55C5448D">
        <w:rPr>
          <w:rFonts w:ascii="Arial" w:eastAsia="Times New Roman" w:hAnsi="Arial" w:cs="Arial"/>
          <w:sz w:val="24"/>
          <w:szCs w:val="24"/>
        </w:rPr>
        <w:t>.</w:t>
      </w:r>
    </w:p>
    <w:p w14:paraId="21BF45B1" w14:textId="77777777" w:rsidR="002710E6" w:rsidRPr="00FD4795" w:rsidRDefault="002710E6" w:rsidP="000F060F">
      <w:pPr>
        <w:pStyle w:val="ListParagraph"/>
        <w:tabs>
          <w:tab w:val="num" w:pos="1080"/>
        </w:tabs>
        <w:ind w:hanging="11"/>
        <w:rPr>
          <w:rFonts w:ascii="Arial" w:eastAsia="Times New Roman" w:hAnsi="Arial" w:cs="Arial"/>
          <w:sz w:val="24"/>
          <w:szCs w:val="24"/>
        </w:rPr>
      </w:pPr>
    </w:p>
    <w:p w14:paraId="6D2245AE" w14:textId="748A4712" w:rsidR="008A0A07" w:rsidRDefault="009E4678" w:rsidP="007A4949">
      <w:pPr>
        <w:pStyle w:val="ListParagraph"/>
        <w:numPr>
          <w:ilvl w:val="0"/>
          <w:numId w:val="24"/>
        </w:numPr>
        <w:spacing w:before="80" w:after="80"/>
        <w:ind w:hanging="11"/>
        <w:outlineLvl w:val="1"/>
        <w:rPr>
          <w:rFonts w:ascii="Arial" w:eastAsia="Times New Roman" w:hAnsi="Arial" w:cs="Arial"/>
          <w:sz w:val="24"/>
          <w:szCs w:val="24"/>
        </w:rPr>
      </w:pPr>
      <w:r w:rsidRPr="55C5448D">
        <w:rPr>
          <w:rFonts w:ascii="Arial" w:eastAsia="Times New Roman" w:hAnsi="Arial" w:cs="Arial"/>
          <w:sz w:val="24"/>
          <w:szCs w:val="24"/>
        </w:rPr>
        <w:t xml:space="preserve">To act as the Duty Permanent Staff as required </w:t>
      </w:r>
      <w:r w:rsidR="00DA32C8" w:rsidRPr="55C5448D">
        <w:rPr>
          <w:rFonts w:ascii="Arial" w:eastAsia="Times New Roman" w:hAnsi="Arial" w:cs="Arial"/>
          <w:sz w:val="24"/>
          <w:szCs w:val="24"/>
        </w:rPr>
        <w:t>opening</w:t>
      </w:r>
      <w:r w:rsidRPr="55C5448D">
        <w:rPr>
          <w:rFonts w:ascii="Arial" w:eastAsia="Times New Roman" w:hAnsi="Arial" w:cs="Arial"/>
          <w:sz w:val="24"/>
          <w:szCs w:val="24"/>
        </w:rPr>
        <w:t xml:space="preserve"> and closing the Unit and providing security and safety oversight of personnel within the Unit.  </w:t>
      </w:r>
    </w:p>
    <w:p w14:paraId="16D94E48" w14:textId="77777777" w:rsidR="00FC33A0" w:rsidRPr="00FC33A0" w:rsidRDefault="00FC33A0" w:rsidP="00FC33A0">
      <w:pPr>
        <w:pStyle w:val="ListParagraph"/>
        <w:rPr>
          <w:rFonts w:ascii="Arial" w:eastAsia="Times New Roman" w:hAnsi="Arial" w:cs="Arial"/>
          <w:sz w:val="24"/>
          <w:szCs w:val="24"/>
        </w:rPr>
      </w:pPr>
    </w:p>
    <w:p w14:paraId="7BEAA004" w14:textId="77777777" w:rsidR="00692BF3" w:rsidRDefault="00FC33A0" w:rsidP="00BF4B21">
      <w:pPr>
        <w:pStyle w:val="ListParagraph"/>
        <w:numPr>
          <w:ilvl w:val="0"/>
          <w:numId w:val="24"/>
        </w:numPr>
        <w:ind w:hanging="11"/>
        <w:rPr>
          <w:rFonts w:ascii="Arial" w:eastAsia="Times New Roman" w:hAnsi="Arial" w:cs="Arial"/>
          <w:sz w:val="24"/>
          <w:szCs w:val="24"/>
        </w:rPr>
      </w:pPr>
      <w:r w:rsidRPr="55C5448D">
        <w:rPr>
          <w:rFonts w:ascii="Arial" w:eastAsia="Times New Roman" w:hAnsi="Arial" w:cs="Arial"/>
          <w:sz w:val="24"/>
          <w:szCs w:val="24"/>
        </w:rPr>
        <w:t>To undertake Duty Permanent Staff roster duties.</w:t>
      </w:r>
    </w:p>
    <w:p w14:paraId="7309A127" w14:textId="77777777" w:rsidR="00692BF3" w:rsidRPr="00692BF3" w:rsidRDefault="00692BF3" w:rsidP="00692BF3">
      <w:pPr>
        <w:pStyle w:val="ListParagraph"/>
        <w:rPr>
          <w:rFonts w:ascii="Arial" w:eastAsia="Times New Roman" w:hAnsi="Arial" w:cs="Arial"/>
          <w:sz w:val="24"/>
          <w:szCs w:val="24"/>
        </w:rPr>
      </w:pPr>
    </w:p>
    <w:p w14:paraId="0C2E73EF" w14:textId="27352D2F" w:rsidR="008A0A07" w:rsidRDefault="00692BF3" w:rsidP="55C5448D">
      <w:pPr>
        <w:pStyle w:val="ListParagraph"/>
        <w:numPr>
          <w:ilvl w:val="0"/>
          <w:numId w:val="24"/>
        </w:numPr>
        <w:ind w:hanging="11"/>
        <w:rPr>
          <w:rFonts w:eastAsiaTheme="minorEastAsia"/>
          <w:sz w:val="24"/>
          <w:szCs w:val="24"/>
        </w:rPr>
      </w:pPr>
      <w:r w:rsidRPr="55C5448D">
        <w:rPr>
          <w:rFonts w:ascii="Arial" w:eastAsia="Times New Roman" w:hAnsi="Arial" w:cs="Arial"/>
          <w:sz w:val="24"/>
          <w:szCs w:val="24"/>
        </w:rPr>
        <w:t>To act as Perma</w:t>
      </w:r>
      <w:r w:rsidR="009C0162" w:rsidRPr="55C5448D">
        <w:rPr>
          <w:rFonts w:ascii="Arial" w:eastAsia="Times New Roman" w:hAnsi="Arial" w:cs="Arial"/>
          <w:sz w:val="24"/>
          <w:szCs w:val="24"/>
        </w:rPr>
        <w:t>n</w:t>
      </w:r>
      <w:r w:rsidRPr="55C5448D">
        <w:rPr>
          <w:rFonts w:ascii="Arial" w:eastAsia="Times New Roman" w:hAnsi="Arial" w:cs="Arial"/>
          <w:sz w:val="24"/>
          <w:szCs w:val="24"/>
        </w:rPr>
        <w:t>ent Staff First Aider</w:t>
      </w:r>
      <w:r w:rsidR="00FC33A0" w:rsidRPr="55C5448D">
        <w:rPr>
          <w:rFonts w:ascii="Arial" w:eastAsia="Times New Roman" w:hAnsi="Arial" w:cs="Arial"/>
          <w:sz w:val="24"/>
          <w:szCs w:val="24"/>
        </w:rPr>
        <w:t xml:space="preserve"> and </w:t>
      </w:r>
      <w:r w:rsidR="55C5448D" w:rsidRPr="55C5448D">
        <w:rPr>
          <w:rFonts w:ascii="Arial" w:eastAsia="Arial" w:hAnsi="Arial" w:cs="Arial"/>
          <w:color w:val="000000" w:themeColor="text1"/>
          <w:sz w:val="24"/>
          <w:szCs w:val="24"/>
        </w:rPr>
        <w:t>Deputy NLIMS Incident Manager.</w:t>
      </w:r>
    </w:p>
    <w:p w14:paraId="25367D46" w14:textId="77777777" w:rsidR="009E4A29" w:rsidRPr="009E4A29" w:rsidRDefault="009E4A29" w:rsidP="009E4A29">
      <w:pPr>
        <w:pStyle w:val="ListParagraph"/>
        <w:rPr>
          <w:rFonts w:ascii="Arial" w:eastAsia="Times New Roman" w:hAnsi="Arial" w:cs="Arial"/>
          <w:sz w:val="24"/>
          <w:szCs w:val="24"/>
        </w:rPr>
      </w:pPr>
    </w:p>
    <w:p w14:paraId="093CF937" w14:textId="1D68D4AD" w:rsidR="00313B2A" w:rsidRPr="00313B2A" w:rsidRDefault="00936915" w:rsidP="55C5448D">
      <w:pPr>
        <w:pStyle w:val="ListParagraph"/>
        <w:numPr>
          <w:ilvl w:val="0"/>
          <w:numId w:val="24"/>
        </w:numPr>
        <w:spacing w:before="80" w:after="80"/>
        <w:ind w:hanging="11"/>
        <w:outlineLvl w:val="1"/>
        <w:rPr>
          <w:rFonts w:ascii="Arial" w:eastAsia="Times New Roman" w:hAnsi="Arial" w:cs="Arial"/>
          <w:sz w:val="24"/>
          <w:szCs w:val="24"/>
        </w:rPr>
      </w:pPr>
      <w:r w:rsidRPr="55C5448D">
        <w:rPr>
          <w:rFonts w:ascii="Arial" w:eastAsia="Times New Roman" w:hAnsi="Arial" w:cs="Arial"/>
          <w:sz w:val="24"/>
          <w:szCs w:val="24"/>
        </w:rPr>
        <w:t xml:space="preserve">Unit Liaison Officer to </w:t>
      </w:r>
      <w:r w:rsidR="006679C1" w:rsidRPr="006679C1">
        <w:rPr>
          <w:rFonts w:ascii="Arial" w:eastAsia="Times New Roman" w:hAnsi="Arial" w:cs="Arial"/>
          <w:sz w:val="24"/>
          <w:szCs w:val="24"/>
        </w:rPr>
        <w:t>HM Naval Base Portsmouth</w:t>
      </w:r>
      <w:r w:rsidR="002C3159" w:rsidRPr="55C5448D">
        <w:rPr>
          <w:rFonts w:ascii="Arial" w:eastAsia="Times New Roman" w:hAnsi="Arial" w:cs="Arial"/>
          <w:i/>
          <w:iCs/>
          <w:sz w:val="24"/>
          <w:szCs w:val="24"/>
        </w:rPr>
        <w:t xml:space="preserve"> </w:t>
      </w:r>
    </w:p>
    <w:p w14:paraId="57F429C6" w14:textId="0F4770EE" w:rsidR="55C5448D" w:rsidRDefault="55C5448D" w:rsidP="55C5448D">
      <w:pPr>
        <w:spacing w:before="80" w:after="80"/>
        <w:ind w:left="349"/>
        <w:outlineLvl w:val="1"/>
        <w:rPr>
          <w:rFonts w:ascii="Arial" w:eastAsia="Times New Roman" w:hAnsi="Arial" w:cs="Arial"/>
          <w:i/>
          <w:iCs/>
          <w:sz w:val="24"/>
          <w:szCs w:val="24"/>
        </w:rPr>
      </w:pPr>
    </w:p>
    <w:p w14:paraId="0E5C628A" w14:textId="08C1A04C" w:rsidR="00313B2A" w:rsidRDefault="00313B2A" w:rsidP="008211BF">
      <w:pPr>
        <w:pStyle w:val="ListParagraph"/>
        <w:numPr>
          <w:ilvl w:val="0"/>
          <w:numId w:val="24"/>
        </w:numPr>
        <w:spacing w:before="80" w:after="80"/>
        <w:ind w:hanging="11"/>
        <w:outlineLvl w:val="1"/>
        <w:rPr>
          <w:rFonts w:ascii="Arial" w:eastAsia="Times New Roman" w:hAnsi="Arial" w:cs="Arial"/>
          <w:sz w:val="24"/>
          <w:szCs w:val="24"/>
        </w:rPr>
      </w:pPr>
      <w:r w:rsidRPr="55C5448D">
        <w:rPr>
          <w:rFonts w:ascii="Arial" w:eastAsia="Times New Roman" w:hAnsi="Arial" w:cs="Arial"/>
          <w:sz w:val="24"/>
          <w:szCs w:val="24"/>
        </w:rPr>
        <w:t>To assist in the planning, organising and execution of Unit Adventur</w:t>
      </w:r>
      <w:r w:rsidR="007F317A" w:rsidRPr="55C5448D">
        <w:rPr>
          <w:rFonts w:ascii="Arial" w:eastAsia="Times New Roman" w:hAnsi="Arial" w:cs="Arial"/>
          <w:sz w:val="24"/>
          <w:szCs w:val="24"/>
        </w:rPr>
        <w:t>ous</w:t>
      </w:r>
      <w:r w:rsidRPr="55C5448D">
        <w:rPr>
          <w:rFonts w:ascii="Arial" w:eastAsia="Times New Roman" w:hAnsi="Arial" w:cs="Arial"/>
          <w:sz w:val="24"/>
          <w:szCs w:val="24"/>
        </w:rPr>
        <w:t xml:space="preserve"> Training activities.</w:t>
      </w:r>
    </w:p>
    <w:p w14:paraId="3C29F897" w14:textId="77777777" w:rsidR="008A1EC4" w:rsidRPr="008A1EC4" w:rsidRDefault="008A1EC4" w:rsidP="008A1EC4">
      <w:pPr>
        <w:pStyle w:val="ListParagraph"/>
        <w:rPr>
          <w:rFonts w:ascii="Arial" w:eastAsia="Times New Roman" w:hAnsi="Arial" w:cs="Arial"/>
          <w:sz w:val="24"/>
          <w:szCs w:val="24"/>
        </w:rPr>
      </w:pPr>
    </w:p>
    <w:p w14:paraId="072F49AC" w14:textId="06EA9F86" w:rsidR="008A1EC4" w:rsidRDefault="008A1EC4" w:rsidP="008211BF">
      <w:pPr>
        <w:pStyle w:val="ListParagraph"/>
        <w:numPr>
          <w:ilvl w:val="0"/>
          <w:numId w:val="24"/>
        </w:numPr>
        <w:spacing w:before="80" w:after="80"/>
        <w:ind w:hanging="11"/>
        <w:outlineLvl w:val="1"/>
        <w:rPr>
          <w:rFonts w:ascii="Arial" w:eastAsia="Times New Roman" w:hAnsi="Arial" w:cs="Arial"/>
          <w:sz w:val="24"/>
          <w:szCs w:val="24"/>
        </w:rPr>
      </w:pPr>
      <w:r w:rsidRPr="55C5448D">
        <w:rPr>
          <w:rFonts w:ascii="Arial" w:eastAsia="Times New Roman" w:hAnsi="Arial" w:cs="Arial"/>
          <w:sz w:val="24"/>
          <w:szCs w:val="24"/>
        </w:rPr>
        <w:t xml:space="preserve">To support other Permanent Staff in the fulfilment of their purpose and duty </w:t>
      </w:r>
      <w:r w:rsidR="00797030" w:rsidRPr="55C5448D">
        <w:rPr>
          <w:rFonts w:ascii="Arial" w:eastAsia="Times New Roman" w:hAnsi="Arial" w:cs="Arial"/>
          <w:sz w:val="24"/>
          <w:szCs w:val="24"/>
        </w:rPr>
        <w:t xml:space="preserve">when directed. </w:t>
      </w:r>
    </w:p>
    <w:p w14:paraId="6EF44914" w14:textId="48AEBDE9" w:rsidR="55C5448D" w:rsidRDefault="55C5448D" w:rsidP="55C5448D">
      <w:pPr>
        <w:spacing w:before="80" w:after="80"/>
        <w:ind w:left="349"/>
        <w:outlineLvl w:val="1"/>
        <w:rPr>
          <w:rFonts w:ascii="Arial" w:eastAsia="Times New Roman" w:hAnsi="Arial" w:cs="Arial"/>
          <w:sz w:val="24"/>
          <w:szCs w:val="24"/>
        </w:rPr>
      </w:pPr>
    </w:p>
    <w:p w14:paraId="72B87187" w14:textId="77777777" w:rsidR="009A7A59" w:rsidRDefault="009A7A59" w:rsidP="55C5448D">
      <w:pPr>
        <w:spacing w:before="80" w:after="80"/>
        <w:ind w:left="349"/>
        <w:outlineLvl w:val="1"/>
        <w:rPr>
          <w:rFonts w:ascii="Arial" w:eastAsia="Times New Roman" w:hAnsi="Arial" w:cs="Arial"/>
          <w:sz w:val="24"/>
          <w:szCs w:val="24"/>
        </w:rPr>
      </w:pPr>
    </w:p>
    <w:p w14:paraId="373907F3" w14:textId="453C281A" w:rsidR="55C5448D" w:rsidRDefault="55C5448D" w:rsidP="006679C1">
      <w:pPr>
        <w:spacing w:before="80" w:after="80"/>
        <w:ind w:firstLine="709"/>
        <w:outlineLvl w:val="1"/>
        <w:rPr>
          <w:rFonts w:ascii="Arial" w:eastAsia="Arial" w:hAnsi="Arial" w:cs="Arial"/>
          <w:color w:val="000000" w:themeColor="text1"/>
          <w:sz w:val="24"/>
          <w:szCs w:val="24"/>
        </w:rPr>
      </w:pPr>
      <w:r w:rsidRPr="55C5448D">
        <w:rPr>
          <w:rFonts w:ascii="Arial" w:eastAsia="Arial" w:hAnsi="Arial" w:cs="Arial"/>
          <w:sz w:val="24"/>
          <w:szCs w:val="24"/>
        </w:rPr>
        <w:t>o.</w:t>
      </w:r>
      <w:r>
        <w:tab/>
      </w:r>
      <w:r w:rsidRPr="55C5448D">
        <w:rPr>
          <w:rFonts w:ascii="Arial" w:eastAsia="Arial" w:hAnsi="Arial" w:cs="Arial"/>
          <w:color w:val="000000" w:themeColor="text1"/>
          <w:sz w:val="24"/>
          <w:szCs w:val="24"/>
        </w:rPr>
        <w:t xml:space="preserve">To act as the Unit Data Protection Officer and MODNET Team Site </w:t>
      </w:r>
      <w:r>
        <w:tab/>
      </w:r>
      <w:r>
        <w:tab/>
      </w:r>
      <w:r w:rsidRPr="55C5448D">
        <w:rPr>
          <w:rFonts w:ascii="Arial" w:eastAsia="Arial" w:hAnsi="Arial" w:cs="Arial"/>
          <w:color w:val="000000" w:themeColor="text1"/>
          <w:sz w:val="24"/>
          <w:szCs w:val="24"/>
        </w:rPr>
        <w:t xml:space="preserve">Administrator. Unit ITSO/ </w:t>
      </w:r>
      <w:proofErr w:type="spellStart"/>
      <w:r w:rsidRPr="55C5448D">
        <w:rPr>
          <w:rFonts w:ascii="Arial" w:eastAsia="Arial" w:hAnsi="Arial" w:cs="Arial"/>
          <w:color w:val="000000" w:themeColor="text1"/>
          <w:sz w:val="24"/>
          <w:szCs w:val="24"/>
        </w:rPr>
        <w:t>MoDNET</w:t>
      </w:r>
      <w:proofErr w:type="spellEnd"/>
      <w:r w:rsidRPr="55C5448D">
        <w:rPr>
          <w:rFonts w:ascii="Arial" w:eastAsia="Arial" w:hAnsi="Arial" w:cs="Arial"/>
          <w:color w:val="000000" w:themeColor="text1"/>
          <w:sz w:val="24"/>
          <w:szCs w:val="24"/>
        </w:rPr>
        <w:t xml:space="preserve"> Local Security Officer (LSO) and </w:t>
      </w:r>
      <w:r>
        <w:tab/>
      </w:r>
      <w:r>
        <w:tab/>
      </w:r>
      <w:proofErr w:type="spellStart"/>
      <w:r w:rsidRPr="55C5448D">
        <w:rPr>
          <w:rFonts w:ascii="Arial" w:eastAsia="Arial" w:hAnsi="Arial" w:cs="Arial"/>
          <w:color w:val="000000" w:themeColor="text1"/>
          <w:sz w:val="24"/>
          <w:szCs w:val="24"/>
        </w:rPr>
        <w:t>MoDNET</w:t>
      </w:r>
      <w:proofErr w:type="spellEnd"/>
      <w:r w:rsidRPr="55C5448D">
        <w:rPr>
          <w:rFonts w:ascii="Arial" w:eastAsia="Arial" w:hAnsi="Arial" w:cs="Arial"/>
          <w:color w:val="000000" w:themeColor="text1"/>
          <w:sz w:val="24"/>
          <w:szCs w:val="24"/>
        </w:rPr>
        <w:t xml:space="preserve"> Plan Manager. Responsible for all aspects of IT security and Data </w:t>
      </w:r>
      <w:r>
        <w:tab/>
      </w:r>
      <w:r w:rsidRPr="55C5448D">
        <w:rPr>
          <w:rFonts w:ascii="Arial" w:eastAsia="Arial" w:hAnsi="Arial" w:cs="Arial"/>
          <w:color w:val="000000" w:themeColor="text1"/>
          <w:sz w:val="24"/>
          <w:szCs w:val="24"/>
        </w:rPr>
        <w:t xml:space="preserve">Protection within the unit ensuring that all staff are aware of their </w:t>
      </w:r>
      <w:r>
        <w:tab/>
      </w:r>
      <w:r>
        <w:tab/>
      </w:r>
      <w:r>
        <w:tab/>
      </w:r>
      <w:r w:rsidRPr="55C5448D">
        <w:rPr>
          <w:rFonts w:ascii="Arial" w:eastAsia="Arial" w:hAnsi="Arial" w:cs="Arial"/>
          <w:color w:val="000000" w:themeColor="text1"/>
          <w:sz w:val="24"/>
          <w:szCs w:val="24"/>
        </w:rPr>
        <w:t xml:space="preserve">responsibilities in accordance with current regulations and </w:t>
      </w:r>
      <w:proofErr w:type="spellStart"/>
      <w:r w:rsidRPr="55C5448D">
        <w:rPr>
          <w:rFonts w:ascii="Arial" w:eastAsia="Arial" w:hAnsi="Arial" w:cs="Arial"/>
          <w:color w:val="000000" w:themeColor="text1"/>
          <w:sz w:val="24"/>
          <w:szCs w:val="24"/>
        </w:rPr>
        <w:t>SyOPS</w:t>
      </w:r>
      <w:proofErr w:type="spellEnd"/>
      <w:r w:rsidRPr="55C5448D">
        <w:rPr>
          <w:rFonts w:ascii="Arial" w:eastAsia="Arial" w:hAnsi="Arial" w:cs="Arial"/>
          <w:color w:val="000000" w:themeColor="text1"/>
          <w:sz w:val="24"/>
          <w:szCs w:val="24"/>
        </w:rPr>
        <w:t>.</w:t>
      </w:r>
    </w:p>
    <w:p w14:paraId="792E3CC5" w14:textId="6119E9AF" w:rsidR="55C5448D" w:rsidRDefault="55C5448D" w:rsidP="55C5448D">
      <w:pPr>
        <w:spacing w:before="80" w:after="80"/>
        <w:outlineLvl w:val="1"/>
        <w:rPr>
          <w:rFonts w:ascii="Arial" w:eastAsia="Arial" w:hAnsi="Arial" w:cs="Arial"/>
          <w:color w:val="000000" w:themeColor="text1"/>
          <w:sz w:val="24"/>
          <w:szCs w:val="24"/>
        </w:rPr>
      </w:pPr>
    </w:p>
    <w:p w14:paraId="6F40D331" w14:textId="08830CA5" w:rsidR="55C5448D" w:rsidRDefault="55C5448D" w:rsidP="006679C1">
      <w:pPr>
        <w:ind w:firstLine="709"/>
        <w:outlineLvl w:val="1"/>
        <w:rPr>
          <w:rFonts w:ascii="Arial" w:eastAsia="Arial" w:hAnsi="Arial" w:cs="Arial"/>
          <w:color w:val="000000" w:themeColor="text1"/>
        </w:rPr>
      </w:pPr>
      <w:r w:rsidRPr="55C5448D">
        <w:rPr>
          <w:rFonts w:ascii="Arial" w:eastAsia="Arial" w:hAnsi="Arial" w:cs="Arial"/>
          <w:color w:val="000000" w:themeColor="text1"/>
          <w:sz w:val="24"/>
          <w:szCs w:val="24"/>
        </w:rPr>
        <w:t>p.</w:t>
      </w:r>
      <w:r>
        <w:tab/>
      </w:r>
      <w:r w:rsidRPr="55C5448D">
        <w:rPr>
          <w:rFonts w:ascii="Arial" w:eastAsia="Arial" w:hAnsi="Arial" w:cs="Arial"/>
          <w:color w:val="000000" w:themeColor="text1"/>
          <w:sz w:val="24"/>
          <w:szCs w:val="24"/>
        </w:rPr>
        <w:t xml:space="preserve">Act as Information Support Officer’s (ISO) as detailed in the MR </w:t>
      </w:r>
      <w:r>
        <w:tab/>
      </w:r>
      <w:r>
        <w:tab/>
      </w:r>
      <w:r w:rsidRPr="55C5448D">
        <w:rPr>
          <w:rFonts w:ascii="Arial" w:eastAsia="Arial" w:hAnsi="Arial" w:cs="Arial"/>
          <w:color w:val="000000" w:themeColor="text1"/>
          <w:sz w:val="24"/>
          <w:szCs w:val="24"/>
        </w:rPr>
        <w:t xml:space="preserve">Information Management Plan. The ISO is Head of the iHub, and a key </w:t>
      </w:r>
      <w:r>
        <w:tab/>
      </w:r>
      <w:r>
        <w:tab/>
      </w:r>
      <w:r w:rsidRPr="55C5448D">
        <w:rPr>
          <w:rFonts w:ascii="Arial" w:eastAsia="Arial" w:hAnsi="Arial" w:cs="Arial"/>
          <w:color w:val="000000" w:themeColor="text1"/>
          <w:sz w:val="24"/>
          <w:szCs w:val="24"/>
        </w:rPr>
        <w:t xml:space="preserve">member of the overall team charged with good management and exploitation </w:t>
      </w:r>
      <w:r>
        <w:tab/>
      </w:r>
      <w:r w:rsidRPr="55C5448D">
        <w:rPr>
          <w:rFonts w:ascii="Arial" w:eastAsia="Arial" w:hAnsi="Arial" w:cs="Arial"/>
          <w:color w:val="000000" w:themeColor="text1"/>
          <w:sz w:val="24"/>
          <w:szCs w:val="24"/>
        </w:rPr>
        <w:t xml:space="preserve">of information within the organisation.  The ISO will advise the SIO (the CO) </w:t>
      </w:r>
      <w:r>
        <w:tab/>
      </w:r>
      <w:r w:rsidRPr="55C5448D">
        <w:rPr>
          <w:rFonts w:ascii="Arial" w:eastAsia="Arial" w:hAnsi="Arial" w:cs="Arial"/>
          <w:color w:val="000000" w:themeColor="text1"/>
          <w:sz w:val="24"/>
          <w:szCs w:val="24"/>
        </w:rPr>
        <w:t xml:space="preserve">and CMR </w:t>
      </w:r>
      <w:proofErr w:type="spellStart"/>
      <w:r w:rsidRPr="55C5448D">
        <w:rPr>
          <w:rFonts w:ascii="Arial" w:eastAsia="Arial" w:hAnsi="Arial" w:cs="Arial"/>
          <w:color w:val="000000" w:themeColor="text1"/>
          <w:sz w:val="24"/>
          <w:szCs w:val="24"/>
        </w:rPr>
        <w:t>IMgr</w:t>
      </w:r>
      <w:proofErr w:type="spellEnd"/>
      <w:r w:rsidRPr="55C5448D">
        <w:rPr>
          <w:rFonts w:ascii="Arial" w:eastAsia="Arial" w:hAnsi="Arial" w:cs="Arial"/>
          <w:color w:val="000000" w:themeColor="text1"/>
          <w:sz w:val="24"/>
          <w:szCs w:val="24"/>
        </w:rPr>
        <w:t xml:space="preserve"> on information related </w:t>
      </w:r>
      <w:proofErr w:type="gramStart"/>
      <w:r w:rsidRPr="55C5448D">
        <w:rPr>
          <w:rFonts w:ascii="Arial" w:eastAsia="Arial" w:hAnsi="Arial" w:cs="Arial"/>
          <w:color w:val="000000" w:themeColor="text1"/>
          <w:sz w:val="24"/>
          <w:szCs w:val="24"/>
        </w:rPr>
        <w:t>matters, and</w:t>
      </w:r>
      <w:proofErr w:type="gramEnd"/>
      <w:r w:rsidRPr="55C5448D">
        <w:rPr>
          <w:rFonts w:ascii="Arial" w:eastAsia="Arial" w:hAnsi="Arial" w:cs="Arial"/>
          <w:color w:val="000000" w:themeColor="text1"/>
          <w:sz w:val="24"/>
          <w:szCs w:val="24"/>
        </w:rPr>
        <w:t xml:space="preserve"> execute their policies. </w:t>
      </w:r>
    </w:p>
    <w:p w14:paraId="1DF40E3B" w14:textId="77777777" w:rsidR="00030F26" w:rsidRPr="00030F26" w:rsidRDefault="00030F26" w:rsidP="55C5448D">
      <w:pPr>
        <w:pStyle w:val="ListParagraph"/>
        <w:rPr>
          <w:rFonts w:ascii="Arial" w:eastAsia="Arial" w:hAnsi="Arial" w:cs="Arial"/>
          <w:sz w:val="24"/>
          <w:szCs w:val="24"/>
        </w:rPr>
      </w:pPr>
    </w:p>
    <w:p w14:paraId="455B29B8" w14:textId="04DAEFED" w:rsidR="00BF245C" w:rsidRPr="00F51D3F" w:rsidRDefault="00BF245C" w:rsidP="008975D7">
      <w:pPr>
        <w:tabs>
          <w:tab w:val="left" w:pos="567"/>
          <w:tab w:val="num" w:pos="1080"/>
          <w:tab w:val="left" w:pos="3600"/>
        </w:tabs>
        <w:ind w:right="851"/>
        <w:rPr>
          <w:rFonts w:ascii="Arial" w:eastAsia="Times New Roman" w:hAnsi="Arial" w:cs="Arial"/>
          <w:b/>
          <w:sz w:val="24"/>
          <w:szCs w:val="24"/>
        </w:rPr>
      </w:pPr>
      <w:r w:rsidRPr="00F51D3F">
        <w:rPr>
          <w:rFonts w:ascii="Arial" w:eastAsia="Times New Roman" w:hAnsi="Arial" w:cs="Arial"/>
          <w:b/>
          <w:sz w:val="24"/>
          <w:szCs w:val="24"/>
        </w:rPr>
        <w:t>Accountability:</w:t>
      </w:r>
    </w:p>
    <w:p w14:paraId="53301FF2" w14:textId="77777777" w:rsidR="00B9352F" w:rsidRPr="00F51D3F" w:rsidRDefault="00B9352F" w:rsidP="008975D7">
      <w:pPr>
        <w:tabs>
          <w:tab w:val="left" w:pos="567"/>
          <w:tab w:val="num" w:pos="1080"/>
        </w:tabs>
        <w:ind w:right="851"/>
        <w:rPr>
          <w:rFonts w:ascii="Arial" w:eastAsia="Times New Roman" w:hAnsi="Arial" w:cs="Arial"/>
          <w:sz w:val="24"/>
          <w:szCs w:val="24"/>
        </w:rPr>
      </w:pPr>
    </w:p>
    <w:p w14:paraId="78465669" w14:textId="27A3B7C4" w:rsidR="00B9352F" w:rsidRPr="00F51D3F" w:rsidRDefault="001D0D90" w:rsidP="319BE7F2">
      <w:pPr>
        <w:tabs>
          <w:tab w:val="left" w:pos="567"/>
          <w:tab w:val="num" w:pos="1080"/>
          <w:tab w:val="left" w:pos="1134"/>
          <w:tab w:val="left" w:pos="1701"/>
          <w:tab w:val="left" w:pos="2268"/>
          <w:tab w:val="left" w:pos="2835"/>
        </w:tabs>
        <w:spacing w:beforeLines="80" w:before="192" w:afterLines="80" w:after="192"/>
        <w:outlineLvl w:val="0"/>
        <w:rPr>
          <w:rFonts w:ascii="Arial" w:eastAsia="Times New Roman" w:hAnsi="Arial" w:cs="Arial"/>
          <w:sz w:val="24"/>
          <w:szCs w:val="24"/>
        </w:rPr>
      </w:pPr>
      <w:r w:rsidRPr="55C5448D">
        <w:rPr>
          <w:rFonts w:ascii="Arial" w:eastAsia="Times New Roman" w:hAnsi="Arial" w:cs="Arial"/>
          <w:sz w:val="24"/>
          <w:szCs w:val="24"/>
        </w:rPr>
        <w:t>5</w:t>
      </w:r>
      <w:r w:rsidR="00BF245C" w:rsidRPr="55C5448D">
        <w:rPr>
          <w:rFonts w:ascii="Arial" w:eastAsia="Times New Roman" w:hAnsi="Arial" w:cs="Arial"/>
          <w:sz w:val="24"/>
          <w:szCs w:val="24"/>
        </w:rPr>
        <w:t>.</w:t>
      </w:r>
      <w:r>
        <w:tab/>
      </w:r>
      <w:r w:rsidR="00BF245C" w:rsidRPr="55C5448D">
        <w:rPr>
          <w:rFonts w:ascii="Arial" w:eastAsia="Times New Roman" w:hAnsi="Arial" w:cs="Arial"/>
          <w:sz w:val="24"/>
          <w:szCs w:val="24"/>
        </w:rPr>
        <w:t xml:space="preserve">The </w:t>
      </w:r>
      <w:bookmarkStart w:id="7" w:name="_Hlk135204554"/>
      <w:r w:rsidR="006679C1" w:rsidRPr="006679C1">
        <w:rPr>
          <w:rFonts w:ascii="Arial" w:hAnsi="Arial" w:cs="Arial"/>
          <w:sz w:val="24"/>
          <w:szCs w:val="24"/>
        </w:rPr>
        <w:t xml:space="preserve">Senior </w:t>
      </w:r>
      <w:proofErr w:type="spellStart"/>
      <w:r w:rsidR="006679C1" w:rsidRPr="006679C1">
        <w:rPr>
          <w:rFonts w:ascii="Arial" w:hAnsi="Arial" w:cs="Arial"/>
          <w:sz w:val="24"/>
          <w:szCs w:val="24"/>
        </w:rPr>
        <w:t>Administratve</w:t>
      </w:r>
      <w:proofErr w:type="spellEnd"/>
      <w:r w:rsidR="006679C1" w:rsidRPr="006679C1">
        <w:rPr>
          <w:rFonts w:ascii="Arial" w:hAnsi="Arial" w:cs="Arial"/>
          <w:sz w:val="24"/>
          <w:szCs w:val="24"/>
        </w:rPr>
        <w:t xml:space="preserve"> Officer</w:t>
      </w:r>
      <w:r w:rsidR="006679C1" w:rsidRPr="55C5448D">
        <w:rPr>
          <w:rFonts w:ascii="Arial" w:hAnsi="Arial" w:cs="Arial"/>
          <w:b/>
          <w:bCs/>
          <w:sz w:val="24"/>
          <w:szCs w:val="24"/>
        </w:rPr>
        <w:t xml:space="preserve"> </w:t>
      </w:r>
      <w:bookmarkEnd w:id="7"/>
      <w:r w:rsidR="00BF245C" w:rsidRPr="55C5448D">
        <w:rPr>
          <w:rFonts w:ascii="Arial" w:eastAsia="Times New Roman" w:hAnsi="Arial" w:cs="Arial"/>
          <w:sz w:val="24"/>
          <w:szCs w:val="24"/>
        </w:rPr>
        <w:t>is:</w:t>
      </w:r>
    </w:p>
    <w:p w14:paraId="3D6DEFA2" w14:textId="0C9F576F" w:rsidR="00B9352F" w:rsidRPr="00F51D3F" w:rsidRDefault="00B9352F" w:rsidP="00FE689A">
      <w:pPr>
        <w:pStyle w:val="ListParagraph"/>
        <w:numPr>
          <w:ilvl w:val="0"/>
          <w:numId w:val="25"/>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Accountab</w:t>
      </w:r>
      <w:r w:rsidR="00FE72C4" w:rsidRPr="00F51D3F">
        <w:rPr>
          <w:rFonts w:ascii="Arial" w:eastAsia="Times New Roman" w:hAnsi="Arial" w:cs="Arial"/>
          <w:sz w:val="24"/>
          <w:szCs w:val="24"/>
        </w:rPr>
        <w:t>le to the</w:t>
      </w:r>
      <w:r w:rsidRPr="00F51D3F">
        <w:rPr>
          <w:rFonts w:ascii="Arial" w:eastAsia="Times New Roman" w:hAnsi="Arial" w:cs="Arial"/>
          <w:sz w:val="24"/>
          <w:szCs w:val="24"/>
        </w:rPr>
        <w:t xml:space="preserve"> </w:t>
      </w:r>
      <w:r w:rsidR="00D2042E" w:rsidRPr="00F51D3F">
        <w:rPr>
          <w:rFonts w:ascii="Arial" w:eastAsia="Times New Roman" w:hAnsi="Arial" w:cs="Arial"/>
          <w:sz w:val="24"/>
          <w:szCs w:val="24"/>
        </w:rPr>
        <w:t>UOO.</w:t>
      </w:r>
    </w:p>
    <w:p w14:paraId="57E9FB4A" w14:textId="77777777" w:rsidR="00FE689A" w:rsidRPr="00F51D3F" w:rsidRDefault="00FE689A" w:rsidP="00FE689A">
      <w:pPr>
        <w:pStyle w:val="ListParagraph"/>
        <w:spacing w:beforeLines="80" w:before="192" w:afterLines="80" w:after="192" w:line="300" w:lineRule="exact"/>
        <w:outlineLvl w:val="1"/>
        <w:rPr>
          <w:rFonts w:ascii="Arial" w:eastAsia="Times New Roman" w:hAnsi="Arial" w:cs="Arial"/>
          <w:sz w:val="24"/>
          <w:szCs w:val="24"/>
        </w:rPr>
      </w:pPr>
    </w:p>
    <w:p w14:paraId="6573F61D" w14:textId="2966D63B" w:rsidR="006252B7" w:rsidRPr="00F51D3F" w:rsidRDefault="00B9352F" w:rsidP="00FE689A">
      <w:pPr>
        <w:pStyle w:val="ListParagraph"/>
        <w:numPr>
          <w:ilvl w:val="0"/>
          <w:numId w:val="25"/>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Under the functio</w:t>
      </w:r>
      <w:r w:rsidR="00FE72C4" w:rsidRPr="00F51D3F">
        <w:rPr>
          <w:rFonts w:ascii="Arial" w:eastAsia="Times New Roman" w:hAnsi="Arial" w:cs="Arial"/>
          <w:sz w:val="24"/>
          <w:szCs w:val="24"/>
        </w:rPr>
        <w:t>nal authority of UOO</w:t>
      </w:r>
      <w:r w:rsidR="001D0D90" w:rsidRPr="00F51D3F">
        <w:rPr>
          <w:rFonts w:ascii="Arial" w:eastAsia="Times New Roman" w:hAnsi="Arial" w:cs="Arial"/>
          <w:sz w:val="24"/>
          <w:szCs w:val="24"/>
        </w:rPr>
        <w:t xml:space="preserve"> </w:t>
      </w:r>
      <w:r w:rsidRPr="00F51D3F">
        <w:rPr>
          <w:rFonts w:ascii="Arial" w:eastAsia="Times New Roman" w:hAnsi="Arial" w:cs="Arial"/>
          <w:sz w:val="24"/>
          <w:szCs w:val="24"/>
        </w:rPr>
        <w:t>and Support Manager for the purposes of completing their primary and secondary tasks.</w:t>
      </w:r>
    </w:p>
    <w:p w14:paraId="3491F3FE" w14:textId="77777777" w:rsidR="00FE689A" w:rsidRPr="00F51D3F" w:rsidRDefault="00FE689A" w:rsidP="00FE689A">
      <w:pPr>
        <w:pStyle w:val="ListParagraph"/>
        <w:rPr>
          <w:rFonts w:ascii="Arial" w:eastAsia="Times New Roman" w:hAnsi="Arial" w:cs="Arial"/>
          <w:sz w:val="24"/>
          <w:szCs w:val="24"/>
        </w:rPr>
      </w:pPr>
    </w:p>
    <w:p w14:paraId="1697AA60" w14:textId="2CB5B1A5" w:rsidR="008B26BF" w:rsidRPr="00F51D3F" w:rsidRDefault="008B26BF" w:rsidP="00FE689A">
      <w:pPr>
        <w:pStyle w:val="ListParagraph"/>
        <w:numPr>
          <w:ilvl w:val="0"/>
          <w:numId w:val="25"/>
        </w:numPr>
        <w:spacing w:beforeLines="80" w:before="192" w:afterLines="80" w:after="192" w:line="300" w:lineRule="exact"/>
        <w:ind w:hanging="11"/>
        <w:outlineLvl w:val="1"/>
        <w:rPr>
          <w:rFonts w:ascii="Arial" w:eastAsia="Times New Roman" w:hAnsi="Arial" w:cs="Arial"/>
          <w:sz w:val="24"/>
          <w:szCs w:val="24"/>
        </w:rPr>
      </w:pPr>
      <w:r w:rsidRPr="00F51D3F">
        <w:rPr>
          <w:rFonts w:ascii="Arial" w:eastAsia="Times New Roman" w:hAnsi="Arial" w:cs="Arial"/>
          <w:sz w:val="24"/>
          <w:szCs w:val="24"/>
        </w:rPr>
        <w:t>The UOO is the 1RO and Divisional Officer for the post holder, with the Unit CO as 2RO</w:t>
      </w:r>
    </w:p>
    <w:p w14:paraId="20A2DA58"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229F3298" w14:textId="064411E3" w:rsidR="00B9352F" w:rsidRPr="00B9352F" w:rsidRDefault="00BF245C" w:rsidP="00AE42B7">
      <w:pPr>
        <w:ind w:right="851"/>
        <w:rPr>
          <w:rFonts w:ascii="Arial" w:eastAsia="Times New Roman" w:hAnsi="Arial" w:cs="Arial"/>
          <w:b/>
          <w:sz w:val="24"/>
          <w:szCs w:val="24"/>
        </w:rPr>
      </w:pPr>
      <w:r>
        <w:rPr>
          <w:rFonts w:ascii="Arial" w:eastAsia="Times New Roman" w:hAnsi="Arial" w:cs="Arial"/>
          <w:b/>
          <w:sz w:val="24"/>
          <w:szCs w:val="24"/>
        </w:rPr>
        <w:t>Authority</w:t>
      </w:r>
      <w:r w:rsidR="00B9352F" w:rsidRPr="00B9352F">
        <w:rPr>
          <w:rFonts w:ascii="Arial" w:eastAsia="Times New Roman" w:hAnsi="Arial" w:cs="Arial"/>
          <w:b/>
          <w:sz w:val="24"/>
          <w:szCs w:val="24"/>
        </w:rPr>
        <w:t>:</w:t>
      </w:r>
    </w:p>
    <w:p w14:paraId="5064B5C7" w14:textId="77777777" w:rsidR="00B9352F" w:rsidRPr="00B9352F" w:rsidRDefault="00B9352F" w:rsidP="00AE42B7">
      <w:pPr>
        <w:ind w:right="851"/>
        <w:rPr>
          <w:rFonts w:ascii="Arial" w:eastAsia="Times New Roman" w:hAnsi="Arial" w:cs="Arial"/>
          <w:b/>
          <w:sz w:val="24"/>
          <w:szCs w:val="24"/>
        </w:rPr>
      </w:pPr>
    </w:p>
    <w:p w14:paraId="39310CA6" w14:textId="0AA1EE0F" w:rsidR="009F73E3" w:rsidRDefault="001D0D90" w:rsidP="00AB32A5">
      <w:pPr>
        <w:pStyle w:val="ListParagraph"/>
        <w:numPr>
          <w:ilvl w:val="0"/>
          <w:numId w:val="26"/>
        </w:numPr>
        <w:spacing w:before="120" w:after="120"/>
        <w:ind w:left="0" w:right="851" w:firstLine="0"/>
        <w:outlineLvl w:val="0"/>
        <w:rPr>
          <w:rFonts w:ascii="Arial" w:eastAsia="Times New Roman" w:hAnsi="Arial" w:cs="Arial"/>
          <w:sz w:val="24"/>
          <w:szCs w:val="24"/>
        </w:rPr>
      </w:pPr>
      <w:r w:rsidRPr="55C5448D">
        <w:rPr>
          <w:rFonts w:ascii="Arial" w:eastAsia="Times New Roman" w:hAnsi="Arial" w:cs="Arial"/>
          <w:sz w:val="24"/>
          <w:szCs w:val="24"/>
        </w:rPr>
        <w:t xml:space="preserve">The </w:t>
      </w:r>
      <w:r w:rsidR="006679C1" w:rsidRPr="006679C1">
        <w:rPr>
          <w:rFonts w:ascii="Arial" w:hAnsi="Arial" w:cs="Arial"/>
          <w:sz w:val="24"/>
          <w:szCs w:val="24"/>
        </w:rPr>
        <w:t xml:space="preserve">Senior </w:t>
      </w:r>
      <w:proofErr w:type="spellStart"/>
      <w:r w:rsidR="006679C1" w:rsidRPr="006679C1">
        <w:rPr>
          <w:rFonts w:ascii="Arial" w:hAnsi="Arial" w:cs="Arial"/>
          <w:sz w:val="24"/>
          <w:szCs w:val="24"/>
        </w:rPr>
        <w:t>Administratve</w:t>
      </w:r>
      <w:proofErr w:type="spellEnd"/>
      <w:r w:rsidR="006679C1" w:rsidRPr="006679C1">
        <w:rPr>
          <w:rFonts w:ascii="Arial" w:hAnsi="Arial" w:cs="Arial"/>
          <w:sz w:val="24"/>
          <w:szCs w:val="24"/>
        </w:rPr>
        <w:t xml:space="preserve"> Officer</w:t>
      </w:r>
      <w:r w:rsidR="006679C1" w:rsidRPr="55C5448D">
        <w:rPr>
          <w:rFonts w:ascii="Arial" w:hAnsi="Arial" w:cs="Arial"/>
          <w:b/>
          <w:bCs/>
          <w:sz w:val="24"/>
          <w:szCs w:val="24"/>
        </w:rPr>
        <w:t xml:space="preserve"> </w:t>
      </w:r>
      <w:r w:rsidR="00AC43B0" w:rsidRPr="55C5448D">
        <w:rPr>
          <w:rFonts w:ascii="Arial" w:eastAsia="Times New Roman" w:hAnsi="Arial" w:cs="Arial"/>
          <w:sz w:val="24"/>
          <w:szCs w:val="24"/>
        </w:rPr>
        <w:t>is</w:t>
      </w:r>
      <w:r w:rsidR="006C20C6" w:rsidRPr="55C5448D">
        <w:rPr>
          <w:rFonts w:ascii="Arial" w:eastAsia="Times New Roman" w:hAnsi="Arial" w:cs="Arial"/>
          <w:sz w:val="24"/>
          <w:szCs w:val="24"/>
        </w:rPr>
        <w:t xml:space="preserve"> a</w:t>
      </w:r>
      <w:r w:rsidR="00D0140E" w:rsidRPr="55C5448D">
        <w:rPr>
          <w:rFonts w:ascii="Arial" w:eastAsia="Times New Roman" w:hAnsi="Arial" w:cs="Arial"/>
          <w:sz w:val="24"/>
          <w:szCs w:val="24"/>
        </w:rPr>
        <w:t>uthorised to liaise directly with those</w:t>
      </w:r>
      <w:r w:rsidR="00110D38" w:rsidRPr="55C5448D">
        <w:rPr>
          <w:rFonts w:ascii="Arial" w:eastAsia="Times New Roman" w:hAnsi="Arial" w:cs="Arial"/>
          <w:sz w:val="24"/>
          <w:szCs w:val="24"/>
        </w:rPr>
        <w:t xml:space="preserve"> S</w:t>
      </w:r>
      <w:r w:rsidR="00D0140E" w:rsidRPr="55C5448D">
        <w:rPr>
          <w:rFonts w:ascii="Arial" w:eastAsia="Times New Roman" w:hAnsi="Arial" w:cs="Arial"/>
          <w:sz w:val="24"/>
          <w:szCs w:val="24"/>
        </w:rPr>
        <w:t xml:space="preserve">ervice and Civilian </w:t>
      </w:r>
      <w:r w:rsidR="00DA32C8" w:rsidRPr="55C5448D">
        <w:rPr>
          <w:rFonts w:ascii="Arial" w:eastAsia="Times New Roman" w:hAnsi="Arial" w:cs="Arial"/>
          <w:sz w:val="24"/>
          <w:szCs w:val="24"/>
        </w:rPr>
        <w:t>Authorities</w:t>
      </w:r>
      <w:r w:rsidR="00D0140E" w:rsidRPr="55C5448D">
        <w:rPr>
          <w:rFonts w:ascii="Arial" w:eastAsia="Times New Roman" w:hAnsi="Arial" w:cs="Arial"/>
          <w:sz w:val="24"/>
          <w:szCs w:val="24"/>
        </w:rPr>
        <w:t xml:space="preserve"> at the appropriate level, in matters relating to </w:t>
      </w:r>
      <w:r w:rsidR="00C52262" w:rsidRPr="55C5448D">
        <w:rPr>
          <w:rFonts w:ascii="Arial" w:eastAsia="Times New Roman" w:hAnsi="Arial" w:cs="Arial"/>
          <w:sz w:val="24"/>
          <w:szCs w:val="24"/>
        </w:rPr>
        <w:t xml:space="preserve">the primary and secondary purposes of the role. </w:t>
      </w:r>
    </w:p>
    <w:p w14:paraId="225C1CD7" w14:textId="77777777" w:rsidR="00C31F47" w:rsidRDefault="00C31F47" w:rsidP="00C31F47">
      <w:pPr>
        <w:pStyle w:val="paragraph"/>
        <w:spacing w:before="0" w:beforeAutospacing="0" w:after="0" w:afterAutospacing="0"/>
        <w:textAlignment w:val="baseline"/>
        <w:rPr>
          <w:rStyle w:val="normaltextrun"/>
          <w:rFonts w:ascii="Arial" w:hAnsi="Arial" w:cs="Arial"/>
          <w:b/>
          <w:bCs/>
        </w:rPr>
      </w:pPr>
    </w:p>
    <w:p w14:paraId="007339AC" w14:textId="341EF2F9"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Competencies</w:t>
      </w:r>
      <w:r>
        <w:rPr>
          <w:rStyle w:val="eop"/>
          <w:rFonts w:ascii="Arial" w:hAnsi="Arial" w:cs="Arial"/>
        </w:rPr>
        <w:t> </w:t>
      </w:r>
    </w:p>
    <w:p w14:paraId="5F782AB0"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00A8C6A" w14:textId="33E763A6" w:rsidR="00C31F47" w:rsidRDefault="00C31F47" w:rsidP="00D91292">
      <w:pPr>
        <w:pStyle w:val="paragraph"/>
        <w:numPr>
          <w:ilvl w:val="0"/>
          <w:numId w:val="34"/>
        </w:numPr>
        <w:spacing w:before="0" w:beforeAutospacing="0" w:after="0" w:afterAutospacing="0"/>
        <w:ind w:left="0" w:firstLine="0"/>
        <w:textAlignment w:val="baseline"/>
        <w:rPr>
          <w:rFonts w:ascii="Segoe UI" w:hAnsi="Segoe UI" w:cs="Segoe UI"/>
          <w:sz w:val="18"/>
          <w:szCs w:val="18"/>
        </w:rPr>
      </w:pPr>
      <w:r>
        <w:rPr>
          <w:rStyle w:val="normaltextrun"/>
          <w:rFonts w:ascii="Arial" w:hAnsi="Arial" w:cs="Arial"/>
        </w:rPr>
        <w:t xml:space="preserve">In general, the post holder is to be </w:t>
      </w:r>
      <w:r w:rsidR="004631A9">
        <w:rPr>
          <w:rStyle w:val="normaltextrun"/>
          <w:rFonts w:ascii="Arial" w:hAnsi="Arial" w:cs="Arial"/>
        </w:rPr>
        <w:t>OR7</w:t>
      </w:r>
      <w:r w:rsidR="006679C1">
        <w:rPr>
          <w:rStyle w:val="normaltextrun"/>
          <w:rFonts w:ascii="Arial" w:hAnsi="Arial" w:cs="Arial"/>
        </w:rPr>
        <w:t xml:space="preserve"> (or OR6 selected for </w:t>
      </w:r>
      <w:proofErr w:type="spellStart"/>
      <w:r w:rsidR="006679C1">
        <w:rPr>
          <w:rStyle w:val="normaltextrun"/>
          <w:rFonts w:ascii="Arial" w:hAnsi="Arial" w:cs="Arial"/>
        </w:rPr>
        <w:t>sustantive</w:t>
      </w:r>
      <w:proofErr w:type="spellEnd"/>
      <w:r w:rsidR="006679C1">
        <w:rPr>
          <w:rStyle w:val="normaltextrun"/>
          <w:rFonts w:ascii="Arial" w:hAnsi="Arial" w:cs="Arial"/>
        </w:rPr>
        <w:t xml:space="preserve"> promotion)</w:t>
      </w:r>
      <w:r>
        <w:rPr>
          <w:rStyle w:val="normaltextrun"/>
          <w:rFonts w:ascii="Arial" w:hAnsi="Arial" w:cs="Arial"/>
        </w:rPr>
        <w:t>.  The following abilities to supplement the assumed core competencies of the holder (management</w:t>
      </w:r>
      <w:r w:rsidR="009057B9">
        <w:rPr>
          <w:rStyle w:val="normaltextrun"/>
          <w:rFonts w:ascii="Arial" w:hAnsi="Arial" w:cs="Arial"/>
        </w:rPr>
        <w:t xml:space="preserve">, </w:t>
      </w:r>
      <w:r>
        <w:rPr>
          <w:rStyle w:val="normaltextrun"/>
          <w:rFonts w:ascii="Arial" w:hAnsi="Arial" w:cs="Arial"/>
        </w:rPr>
        <w:t>leadership</w:t>
      </w:r>
      <w:r w:rsidR="009057B9">
        <w:rPr>
          <w:rStyle w:val="normaltextrun"/>
          <w:rFonts w:ascii="Arial" w:hAnsi="Arial" w:cs="Arial"/>
        </w:rPr>
        <w:t>, control of resources</w:t>
      </w:r>
      <w:r>
        <w:rPr>
          <w:rStyle w:val="normaltextrun"/>
          <w:rFonts w:ascii="Arial" w:hAnsi="Arial" w:cs="Arial"/>
        </w:rPr>
        <w:t>) are required:</w:t>
      </w:r>
      <w:r>
        <w:rPr>
          <w:rStyle w:val="eop"/>
          <w:rFonts w:ascii="Arial" w:hAnsi="Arial" w:cs="Arial"/>
        </w:rPr>
        <w:t> </w:t>
      </w:r>
    </w:p>
    <w:p w14:paraId="4FB981B8" w14:textId="77777777" w:rsidR="00C31F47" w:rsidRDefault="00C31F47" w:rsidP="00C31F4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499BD7" w14:textId="69765488" w:rsidR="00882C1C" w:rsidRPr="00882C1C" w:rsidRDefault="00882C1C" w:rsidP="00882C1C">
      <w:pPr>
        <w:numPr>
          <w:ilvl w:val="0"/>
          <w:numId w:val="29"/>
        </w:numPr>
        <w:jc w:val="both"/>
        <w:rPr>
          <w:rFonts w:ascii="Arial" w:eastAsia="Arial" w:hAnsi="Arial" w:cs="Arial"/>
          <w:sz w:val="24"/>
          <w:szCs w:val="24"/>
        </w:rPr>
      </w:pPr>
      <w:r w:rsidRPr="464945A0">
        <w:rPr>
          <w:rFonts w:ascii="Arial" w:eastAsia="Arial" w:hAnsi="Arial" w:cs="Arial"/>
          <w:sz w:val="24"/>
          <w:szCs w:val="24"/>
        </w:rPr>
        <w:t>Leadership and developing people</w:t>
      </w:r>
    </w:p>
    <w:p w14:paraId="7EEC346F" w14:textId="77777777" w:rsidR="00882C1C" w:rsidRPr="00882C1C" w:rsidRDefault="00882C1C" w:rsidP="00882C1C">
      <w:pPr>
        <w:ind w:left="720"/>
        <w:jc w:val="both"/>
        <w:rPr>
          <w:rFonts w:ascii="Arial" w:eastAsia="Times New Roman" w:hAnsi="Arial" w:cs="Arial"/>
          <w:sz w:val="24"/>
          <w:szCs w:val="24"/>
        </w:rPr>
      </w:pPr>
    </w:p>
    <w:p w14:paraId="46A48268" w14:textId="341808BC" w:rsidR="00882C1C" w:rsidRPr="00882C1C" w:rsidRDefault="00882C1C" w:rsidP="00882C1C">
      <w:pPr>
        <w:numPr>
          <w:ilvl w:val="0"/>
          <w:numId w:val="29"/>
        </w:numPr>
        <w:jc w:val="both"/>
        <w:rPr>
          <w:rFonts w:ascii="Arial" w:eastAsia="Arial" w:hAnsi="Arial" w:cs="Arial"/>
          <w:sz w:val="24"/>
          <w:szCs w:val="24"/>
        </w:rPr>
      </w:pPr>
      <w:r w:rsidRPr="464945A0">
        <w:rPr>
          <w:rFonts w:ascii="Arial" w:eastAsia="Arial" w:hAnsi="Arial" w:cs="Arial"/>
          <w:sz w:val="24"/>
          <w:szCs w:val="24"/>
        </w:rPr>
        <w:t>Communicating and influencing</w:t>
      </w:r>
    </w:p>
    <w:p w14:paraId="302BA1D4" w14:textId="77777777" w:rsidR="00882C1C" w:rsidRPr="00882C1C" w:rsidRDefault="00882C1C" w:rsidP="00882C1C">
      <w:pPr>
        <w:jc w:val="both"/>
        <w:rPr>
          <w:rFonts w:ascii="Arial" w:eastAsia="Times New Roman" w:hAnsi="Arial" w:cs="Arial"/>
          <w:sz w:val="24"/>
          <w:szCs w:val="24"/>
        </w:rPr>
      </w:pPr>
    </w:p>
    <w:p w14:paraId="14EC17E3" w14:textId="2B80103A" w:rsidR="00882C1C" w:rsidRPr="00882C1C" w:rsidRDefault="00882C1C" w:rsidP="00882C1C">
      <w:pPr>
        <w:numPr>
          <w:ilvl w:val="0"/>
          <w:numId w:val="29"/>
        </w:numPr>
        <w:jc w:val="both"/>
        <w:rPr>
          <w:rFonts w:ascii="Arial" w:eastAsia="Arial" w:hAnsi="Arial" w:cs="Arial"/>
          <w:sz w:val="24"/>
          <w:szCs w:val="24"/>
        </w:rPr>
      </w:pPr>
      <w:r w:rsidRPr="464945A0">
        <w:rPr>
          <w:rFonts w:ascii="Arial" w:eastAsia="Arial" w:hAnsi="Arial" w:cs="Arial"/>
          <w:sz w:val="24"/>
          <w:szCs w:val="24"/>
        </w:rPr>
        <w:t>Working together</w:t>
      </w:r>
    </w:p>
    <w:p w14:paraId="405D1916" w14:textId="77777777" w:rsidR="00882C1C" w:rsidRPr="00882C1C" w:rsidRDefault="00882C1C" w:rsidP="00882C1C">
      <w:pPr>
        <w:jc w:val="both"/>
        <w:rPr>
          <w:rFonts w:ascii="Arial" w:eastAsia="Times New Roman" w:hAnsi="Arial" w:cs="Arial"/>
          <w:sz w:val="24"/>
          <w:szCs w:val="24"/>
        </w:rPr>
      </w:pPr>
    </w:p>
    <w:p w14:paraId="4E982E9E" w14:textId="062F15F5" w:rsidR="00882C1C" w:rsidRPr="00882C1C" w:rsidRDefault="00882C1C" w:rsidP="00882C1C">
      <w:pPr>
        <w:numPr>
          <w:ilvl w:val="0"/>
          <w:numId w:val="29"/>
        </w:numPr>
        <w:jc w:val="both"/>
        <w:rPr>
          <w:rFonts w:ascii="Arial" w:eastAsia="Arial" w:hAnsi="Arial" w:cs="Arial"/>
          <w:sz w:val="24"/>
          <w:szCs w:val="24"/>
        </w:rPr>
      </w:pPr>
      <w:r w:rsidRPr="464945A0">
        <w:rPr>
          <w:rFonts w:ascii="Arial" w:eastAsia="Arial" w:hAnsi="Arial" w:cs="Arial"/>
          <w:sz w:val="24"/>
          <w:szCs w:val="24"/>
        </w:rPr>
        <w:t>Improvement and change</w:t>
      </w:r>
    </w:p>
    <w:p w14:paraId="3F414422" w14:textId="77777777" w:rsidR="00882C1C" w:rsidRPr="00882C1C" w:rsidRDefault="00882C1C" w:rsidP="00882C1C">
      <w:pPr>
        <w:ind w:left="720"/>
        <w:jc w:val="both"/>
        <w:rPr>
          <w:rFonts w:ascii="Arial" w:eastAsia="Times New Roman" w:hAnsi="Arial" w:cs="Arial"/>
          <w:sz w:val="24"/>
          <w:szCs w:val="24"/>
        </w:rPr>
      </w:pPr>
    </w:p>
    <w:p w14:paraId="45DF92EF" w14:textId="53844868" w:rsidR="00882C1C" w:rsidRPr="00882C1C" w:rsidRDefault="00882C1C" w:rsidP="00882C1C">
      <w:pPr>
        <w:numPr>
          <w:ilvl w:val="0"/>
          <w:numId w:val="29"/>
        </w:numPr>
        <w:jc w:val="both"/>
        <w:rPr>
          <w:rFonts w:ascii="Arial" w:eastAsia="Arial" w:hAnsi="Arial" w:cs="Arial"/>
          <w:sz w:val="24"/>
          <w:szCs w:val="24"/>
        </w:rPr>
      </w:pPr>
      <w:r w:rsidRPr="464945A0">
        <w:rPr>
          <w:rFonts w:ascii="Arial" w:eastAsia="Arial" w:hAnsi="Arial" w:cs="Arial"/>
          <w:sz w:val="24"/>
          <w:szCs w:val="24"/>
        </w:rPr>
        <w:t>Planning and managing resources to deliver business results</w:t>
      </w:r>
    </w:p>
    <w:p w14:paraId="2D14B8B6" w14:textId="77777777" w:rsidR="00882C1C" w:rsidRPr="00882C1C" w:rsidRDefault="00882C1C" w:rsidP="00882C1C">
      <w:pPr>
        <w:ind w:left="720"/>
        <w:jc w:val="both"/>
        <w:rPr>
          <w:rFonts w:ascii="Arial" w:eastAsia="Times New Roman" w:hAnsi="Arial" w:cs="Arial"/>
          <w:sz w:val="24"/>
          <w:szCs w:val="24"/>
        </w:rPr>
      </w:pPr>
    </w:p>
    <w:p w14:paraId="0EFEE873" w14:textId="60FA7946" w:rsidR="00882C1C" w:rsidRPr="00882C1C" w:rsidRDefault="00882C1C" w:rsidP="00882C1C">
      <w:pPr>
        <w:numPr>
          <w:ilvl w:val="0"/>
          <w:numId w:val="29"/>
        </w:numPr>
        <w:jc w:val="both"/>
        <w:rPr>
          <w:rFonts w:ascii="Arial" w:eastAsia="Arial" w:hAnsi="Arial" w:cs="Arial"/>
          <w:sz w:val="24"/>
          <w:szCs w:val="24"/>
        </w:rPr>
      </w:pPr>
      <w:r w:rsidRPr="464945A0">
        <w:rPr>
          <w:rFonts w:ascii="Arial" w:eastAsia="Arial" w:hAnsi="Arial" w:cs="Arial"/>
          <w:sz w:val="24"/>
          <w:szCs w:val="24"/>
        </w:rPr>
        <w:t>Analysing and using evidence</w:t>
      </w:r>
    </w:p>
    <w:p w14:paraId="64283E72" w14:textId="77777777" w:rsidR="00882C1C" w:rsidRPr="00882C1C" w:rsidRDefault="00882C1C" w:rsidP="00882C1C">
      <w:pPr>
        <w:ind w:firstLine="720"/>
        <w:jc w:val="both"/>
        <w:rPr>
          <w:rFonts w:ascii="Arial" w:eastAsia="Times New Roman" w:hAnsi="Arial" w:cs="Arial"/>
          <w:sz w:val="24"/>
          <w:szCs w:val="24"/>
        </w:rPr>
      </w:pPr>
    </w:p>
    <w:p w14:paraId="76F07DDE" w14:textId="6872F07E" w:rsidR="00882C1C" w:rsidRPr="00D91292" w:rsidRDefault="009A7A59" w:rsidP="00D91292">
      <w:pPr>
        <w:pStyle w:val="ListParagraph"/>
        <w:numPr>
          <w:ilvl w:val="0"/>
          <w:numId w:val="35"/>
        </w:numPr>
        <w:ind w:left="0" w:firstLine="0"/>
        <w:jc w:val="both"/>
        <w:rPr>
          <w:rFonts w:ascii="Arial" w:eastAsia="Arial" w:hAnsi="Arial" w:cs="Arial"/>
          <w:sz w:val="24"/>
          <w:szCs w:val="24"/>
        </w:rPr>
      </w:pPr>
      <w:r>
        <w:rPr>
          <w:rFonts w:ascii="Arial" w:eastAsia="Arial" w:hAnsi="Arial" w:cs="Arial"/>
          <w:sz w:val="24"/>
          <w:szCs w:val="24"/>
        </w:rPr>
        <w:t xml:space="preserve">Essential </w:t>
      </w:r>
      <w:r w:rsidR="00882C1C" w:rsidRPr="00D91292">
        <w:rPr>
          <w:rFonts w:ascii="Arial" w:eastAsia="Arial" w:hAnsi="Arial" w:cs="Arial"/>
          <w:sz w:val="24"/>
          <w:szCs w:val="24"/>
        </w:rPr>
        <w:t>C</w:t>
      </w:r>
      <w:r w:rsidR="000B6591">
        <w:rPr>
          <w:rFonts w:ascii="Arial" w:eastAsia="Arial" w:hAnsi="Arial" w:cs="Arial"/>
          <w:sz w:val="24"/>
          <w:szCs w:val="24"/>
        </w:rPr>
        <w:t xml:space="preserve">ompetencies </w:t>
      </w:r>
    </w:p>
    <w:p w14:paraId="0319A16B" w14:textId="77777777" w:rsidR="00882C1C" w:rsidRPr="00882C1C" w:rsidRDefault="00882C1C" w:rsidP="00882C1C">
      <w:pPr>
        <w:ind w:left="1440"/>
        <w:jc w:val="both"/>
        <w:rPr>
          <w:rFonts w:ascii="Arial" w:eastAsia="Arial" w:hAnsi="Arial" w:cs="Arial"/>
          <w:sz w:val="24"/>
          <w:szCs w:val="24"/>
        </w:rPr>
      </w:pPr>
    </w:p>
    <w:p w14:paraId="3F66ED40" w14:textId="6BCD0AE0" w:rsidR="006B4F71" w:rsidRPr="00244508" w:rsidRDefault="00882C1C" w:rsidP="00882C1C">
      <w:pPr>
        <w:numPr>
          <w:ilvl w:val="0"/>
          <w:numId w:val="30"/>
        </w:numPr>
        <w:jc w:val="both"/>
        <w:rPr>
          <w:rFonts w:ascii="Arial" w:eastAsia="Arial" w:hAnsi="Arial" w:cs="Arial"/>
          <w:sz w:val="24"/>
          <w:szCs w:val="24"/>
        </w:rPr>
      </w:pPr>
      <w:r w:rsidRPr="00244508">
        <w:rPr>
          <w:rFonts w:ascii="Arial" w:eastAsia="Arial" w:hAnsi="Arial" w:cs="Arial"/>
          <w:sz w:val="24"/>
          <w:szCs w:val="24"/>
        </w:rPr>
        <w:t>Defence Trainer Course (DTC)</w:t>
      </w:r>
    </w:p>
    <w:p w14:paraId="4FF0B8F2" w14:textId="77777777" w:rsidR="00882C1C" w:rsidRPr="00244508" w:rsidRDefault="00882C1C" w:rsidP="00882C1C">
      <w:pPr>
        <w:tabs>
          <w:tab w:val="num" w:pos="1440"/>
        </w:tabs>
        <w:jc w:val="both"/>
        <w:rPr>
          <w:rFonts w:ascii="Arial" w:eastAsia="Arial" w:hAnsi="Arial" w:cs="Arial"/>
          <w:sz w:val="24"/>
          <w:szCs w:val="24"/>
        </w:rPr>
      </w:pPr>
    </w:p>
    <w:p w14:paraId="7F036D4F" w14:textId="08F1EDF9" w:rsidR="00882C1C" w:rsidRPr="00244508" w:rsidRDefault="00882C1C" w:rsidP="319BE7F2">
      <w:pPr>
        <w:numPr>
          <w:ilvl w:val="0"/>
          <w:numId w:val="30"/>
        </w:numPr>
        <w:jc w:val="both"/>
        <w:rPr>
          <w:rFonts w:ascii="Arial" w:eastAsia="Arial" w:hAnsi="Arial" w:cs="Arial"/>
          <w:sz w:val="24"/>
          <w:szCs w:val="24"/>
        </w:rPr>
      </w:pPr>
      <w:r w:rsidRPr="00244508">
        <w:rPr>
          <w:rFonts w:ascii="Arial" w:eastAsia="Arial" w:hAnsi="Arial" w:cs="Arial"/>
          <w:sz w:val="24"/>
          <w:szCs w:val="24"/>
        </w:rPr>
        <w:t>Advanced Care of Trainee (</w:t>
      </w:r>
      <w:proofErr w:type="spellStart"/>
      <w:r w:rsidRPr="00244508">
        <w:rPr>
          <w:rFonts w:ascii="Arial" w:eastAsia="Arial" w:hAnsi="Arial" w:cs="Arial"/>
          <w:sz w:val="24"/>
          <w:szCs w:val="24"/>
        </w:rPr>
        <w:t>ACoT</w:t>
      </w:r>
      <w:proofErr w:type="spellEnd"/>
      <w:r w:rsidRPr="00244508">
        <w:rPr>
          <w:rFonts w:ascii="Arial" w:eastAsia="Arial" w:hAnsi="Arial" w:cs="Arial"/>
          <w:sz w:val="24"/>
          <w:szCs w:val="24"/>
        </w:rPr>
        <w:t>)</w:t>
      </w:r>
    </w:p>
    <w:p w14:paraId="7389F422" w14:textId="1AB2EA10" w:rsidR="319BE7F2" w:rsidRPr="00374B31" w:rsidRDefault="319BE7F2" w:rsidP="319BE7F2">
      <w:pPr>
        <w:ind w:left="360"/>
        <w:jc w:val="both"/>
        <w:rPr>
          <w:rFonts w:ascii="Arial" w:eastAsia="Arial" w:hAnsi="Arial" w:cs="Arial"/>
          <w:b/>
          <w:bCs/>
          <w:sz w:val="24"/>
          <w:szCs w:val="24"/>
        </w:rPr>
      </w:pPr>
    </w:p>
    <w:p w14:paraId="1B3B6BF3" w14:textId="002959ED" w:rsidR="00244508" w:rsidRDefault="00C03380" w:rsidP="00244508">
      <w:pPr>
        <w:pStyle w:val="ListParagraph"/>
        <w:numPr>
          <w:ilvl w:val="0"/>
          <w:numId w:val="30"/>
        </w:numPr>
        <w:rPr>
          <w:rFonts w:ascii="Arial" w:eastAsia="Times New Roman" w:hAnsi="Arial" w:cs="Arial"/>
          <w:sz w:val="24"/>
          <w:szCs w:val="24"/>
        </w:rPr>
      </w:pPr>
      <w:r>
        <w:rPr>
          <w:rFonts w:ascii="Arial" w:eastAsia="Times New Roman" w:hAnsi="Arial" w:cs="Arial"/>
          <w:sz w:val="24"/>
          <w:szCs w:val="24"/>
        </w:rPr>
        <w:t>In date DBS</w:t>
      </w:r>
    </w:p>
    <w:p w14:paraId="30EBA15D" w14:textId="77777777" w:rsidR="00C03380" w:rsidRPr="00C03380" w:rsidRDefault="00C03380" w:rsidP="00C03380">
      <w:pPr>
        <w:pStyle w:val="ListParagraph"/>
        <w:rPr>
          <w:rFonts w:ascii="Arial" w:eastAsia="Times New Roman" w:hAnsi="Arial" w:cs="Arial"/>
          <w:sz w:val="24"/>
          <w:szCs w:val="24"/>
        </w:rPr>
      </w:pPr>
    </w:p>
    <w:p w14:paraId="4D6B8574" w14:textId="7E09AC12" w:rsidR="00C03380" w:rsidRDefault="00C03380" w:rsidP="00244508">
      <w:pPr>
        <w:pStyle w:val="ListParagraph"/>
        <w:numPr>
          <w:ilvl w:val="0"/>
          <w:numId w:val="30"/>
        </w:numPr>
        <w:rPr>
          <w:rFonts w:ascii="Arial" w:eastAsia="Times New Roman" w:hAnsi="Arial" w:cs="Arial"/>
          <w:sz w:val="24"/>
          <w:szCs w:val="24"/>
        </w:rPr>
      </w:pPr>
      <w:r>
        <w:rPr>
          <w:rFonts w:ascii="Arial" w:eastAsia="Times New Roman" w:hAnsi="Arial" w:cs="Arial"/>
          <w:sz w:val="24"/>
          <w:szCs w:val="24"/>
        </w:rPr>
        <w:t>In date Security Clearance</w:t>
      </w:r>
    </w:p>
    <w:p w14:paraId="2FFA1680" w14:textId="77777777" w:rsidR="009A7A59" w:rsidRPr="009A7A59" w:rsidRDefault="009A7A59" w:rsidP="009A7A59">
      <w:pPr>
        <w:pStyle w:val="ListParagraph"/>
        <w:rPr>
          <w:rFonts w:ascii="Arial" w:eastAsia="Times New Roman" w:hAnsi="Arial" w:cs="Arial"/>
          <w:sz w:val="24"/>
          <w:szCs w:val="24"/>
        </w:rPr>
      </w:pPr>
    </w:p>
    <w:p w14:paraId="541B2227" w14:textId="5B5191DE" w:rsidR="009A7A59" w:rsidRPr="009A7A59" w:rsidRDefault="009A7A59" w:rsidP="00244508">
      <w:pPr>
        <w:pStyle w:val="ListParagraph"/>
        <w:numPr>
          <w:ilvl w:val="0"/>
          <w:numId w:val="30"/>
        </w:numPr>
        <w:rPr>
          <w:rStyle w:val="Strong"/>
          <w:rFonts w:ascii="Arial" w:eastAsia="Times New Roman" w:hAnsi="Arial" w:cs="Arial"/>
          <w:b w:val="0"/>
          <w:bCs w:val="0"/>
          <w:sz w:val="24"/>
          <w:szCs w:val="24"/>
        </w:rPr>
      </w:pPr>
      <w:r>
        <w:rPr>
          <w:rStyle w:val="Strong"/>
          <w:rFonts w:ascii="Arial" w:eastAsia="Times New Roman" w:hAnsi="Arial" w:cs="Arial"/>
          <w:b w:val="0"/>
          <w:bCs w:val="0"/>
          <w:color w:val="1D2125"/>
          <w:sz w:val="24"/>
          <w:szCs w:val="24"/>
          <w:shd w:val="clear" w:color="auto" w:fill="FFFFFF"/>
        </w:rPr>
        <w:t>DLE Trainer Role, delivering and supporting training</w:t>
      </w:r>
    </w:p>
    <w:p w14:paraId="6D720BD2" w14:textId="77777777" w:rsidR="009A7A59" w:rsidRPr="009A7A59" w:rsidRDefault="009A7A59" w:rsidP="009A7A59">
      <w:pPr>
        <w:pStyle w:val="ListParagraph"/>
        <w:rPr>
          <w:rFonts w:ascii="Arial" w:eastAsia="Times New Roman" w:hAnsi="Arial" w:cs="Arial"/>
          <w:sz w:val="24"/>
          <w:szCs w:val="24"/>
        </w:rPr>
      </w:pPr>
    </w:p>
    <w:p w14:paraId="6355CBA3" w14:textId="28E838BD" w:rsidR="009A7A59" w:rsidRDefault="009A7A59" w:rsidP="009A7A59">
      <w:pPr>
        <w:pStyle w:val="ListParagraph"/>
        <w:numPr>
          <w:ilvl w:val="0"/>
          <w:numId w:val="35"/>
        </w:numPr>
        <w:ind w:hanging="720"/>
        <w:rPr>
          <w:rFonts w:ascii="Arial" w:eastAsia="Times New Roman" w:hAnsi="Arial" w:cs="Arial"/>
          <w:sz w:val="24"/>
          <w:szCs w:val="24"/>
        </w:rPr>
      </w:pPr>
      <w:r>
        <w:rPr>
          <w:rFonts w:ascii="Arial" w:eastAsia="Times New Roman" w:hAnsi="Arial" w:cs="Arial"/>
          <w:sz w:val="24"/>
          <w:szCs w:val="24"/>
        </w:rPr>
        <w:t>Desirable Competencies</w:t>
      </w:r>
    </w:p>
    <w:p w14:paraId="6FD56554" w14:textId="51EB3B03" w:rsidR="009A7A59" w:rsidRDefault="009A7A59" w:rsidP="009A7A59">
      <w:pPr>
        <w:rPr>
          <w:rFonts w:ascii="Arial" w:eastAsia="Times New Roman" w:hAnsi="Arial" w:cs="Arial"/>
          <w:sz w:val="24"/>
          <w:szCs w:val="24"/>
        </w:rPr>
      </w:pPr>
    </w:p>
    <w:p w14:paraId="7C7C92AE" w14:textId="5A5F75A4" w:rsidR="009A7A59" w:rsidRPr="009A7A59" w:rsidRDefault="009A7A59" w:rsidP="009A7A59">
      <w:pPr>
        <w:pStyle w:val="ListParagraph"/>
        <w:numPr>
          <w:ilvl w:val="0"/>
          <w:numId w:val="45"/>
        </w:numPr>
        <w:spacing w:after="160" w:line="252" w:lineRule="auto"/>
        <w:rPr>
          <w:rStyle w:val="Strong"/>
          <w:rFonts w:ascii="Arial" w:eastAsia="Times New Roman" w:hAnsi="Arial" w:cs="Arial"/>
          <w:b w:val="0"/>
          <w:bCs w:val="0"/>
          <w:sz w:val="24"/>
          <w:szCs w:val="24"/>
          <w:shd w:val="clear" w:color="auto" w:fill="FFFFFF"/>
        </w:rPr>
      </w:pPr>
      <w:r>
        <w:rPr>
          <w:rStyle w:val="Strong"/>
          <w:rFonts w:ascii="Arial" w:eastAsia="Times New Roman" w:hAnsi="Arial" w:cs="Arial"/>
          <w:b w:val="0"/>
          <w:bCs w:val="0"/>
          <w:color w:val="000000"/>
          <w:sz w:val="24"/>
          <w:szCs w:val="24"/>
          <w:shd w:val="clear" w:color="auto" w:fill="FFFFFF"/>
        </w:rPr>
        <w:t>Defence Learning Environment Foundation (DLEFDN) </w:t>
      </w:r>
      <w:r>
        <w:rPr>
          <w:rStyle w:val="Strong"/>
          <w:rFonts w:eastAsia="Times New Roman"/>
          <w:b w:val="0"/>
          <w:bCs w:val="0"/>
        </w:rPr>
        <w:t>Course</w:t>
      </w:r>
      <w:r>
        <w:rPr>
          <w:rStyle w:val="Strong"/>
          <w:rFonts w:ascii="Arial" w:eastAsia="Times New Roman" w:hAnsi="Arial" w:cs="Arial"/>
          <w:b w:val="0"/>
          <w:bCs w:val="0"/>
          <w:color w:val="1D2125"/>
          <w:sz w:val="24"/>
          <w:szCs w:val="24"/>
          <w:shd w:val="clear" w:color="auto" w:fill="FFFFFF"/>
        </w:rPr>
        <w:t xml:space="preserve"> v2</w:t>
      </w:r>
    </w:p>
    <w:p w14:paraId="1B310DAA" w14:textId="77777777" w:rsidR="009A7A59" w:rsidRPr="009A7A59" w:rsidRDefault="009A7A59" w:rsidP="009A7A59">
      <w:pPr>
        <w:pStyle w:val="ListParagraph"/>
        <w:spacing w:after="160" w:line="252" w:lineRule="auto"/>
        <w:ind w:left="1080"/>
        <w:rPr>
          <w:rStyle w:val="Strong"/>
          <w:rFonts w:ascii="Arial" w:eastAsia="Times New Roman" w:hAnsi="Arial" w:cs="Arial"/>
          <w:b w:val="0"/>
          <w:bCs w:val="0"/>
          <w:sz w:val="24"/>
          <w:szCs w:val="24"/>
          <w:shd w:val="clear" w:color="auto" w:fill="FFFFFF"/>
        </w:rPr>
      </w:pPr>
    </w:p>
    <w:p w14:paraId="3083CA76" w14:textId="580CA21A" w:rsidR="009A7A59" w:rsidRDefault="009A7A59" w:rsidP="009A7A59">
      <w:pPr>
        <w:pStyle w:val="ListParagraph"/>
        <w:numPr>
          <w:ilvl w:val="0"/>
          <w:numId w:val="45"/>
        </w:numPr>
        <w:spacing w:after="160" w:line="252" w:lineRule="auto"/>
        <w:rPr>
          <w:rStyle w:val="Strong"/>
          <w:rFonts w:ascii="Arial" w:eastAsia="Times New Roman" w:hAnsi="Arial" w:cs="Arial"/>
          <w:b w:val="0"/>
          <w:bCs w:val="0"/>
          <w:color w:val="1D2125"/>
          <w:sz w:val="24"/>
          <w:szCs w:val="24"/>
          <w:shd w:val="clear" w:color="auto" w:fill="FFFFFF"/>
        </w:rPr>
      </w:pPr>
      <w:r>
        <w:rPr>
          <w:rStyle w:val="Strong"/>
          <w:rFonts w:ascii="Arial" w:eastAsia="Times New Roman" w:hAnsi="Arial" w:cs="Arial"/>
          <w:b w:val="0"/>
          <w:bCs w:val="0"/>
          <w:color w:val="1D2125"/>
          <w:sz w:val="24"/>
          <w:szCs w:val="24"/>
          <w:shd w:val="clear" w:color="auto" w:fill="FFFFFF"/>
        </w:rPr>
        <w:t>Working knowledge of uniform clothing ordering and stores management</w:t>
      </w:r>
    </w:p>
    <w:p w14:paraId="4339D298" w14:textId="77777777" w:rsidR="009A7A59" w:rsidRPr="009A7A59" w:rsidRDefault="009A7A59" w:rsidP="009A7A59">
      <w:pPr>
        <w:pStyle w:val="ListParagraph"/>
        <w:rPr>
          <w:rStyle w:val="Strong"/>
          <w:rFonts w:ascii="Arial" w:eastAsia="Times New Roman" w:hAnsi="Arial" w:cs="Arial"/>
          <w:b w:val="0"/>
          <w:bCs w:val="0"/>
          <w:color w:val="1D2125"/>
          <w:sz w:val="24"/>
          <w:szCs w:val="24"/>
          <w:shd w:val="clear" w:color="auto" w:fill="FFFFFF"/>
        </w:rPr>
      </w:pPr>
    </w:p>
    <w:p w14:paraId="284245A0" w14:textId="5A547BBA" w:rsidR="009A7A59" w:rsidRDefault="009A7A59" w:rsidP="009A7A59">
      <w:pPr>
        <w:pStyle w:val="ListParagraph"/>
        <w:numPr>
          <w:ilvl w:val="0"/>
          <w:numId w:val="45"/>
        </w:numPr>
        <w:spacing w:after="160" w:line="252" w:lineRule="auto"/>
        <w:rPr>
          <w:rStyle w:val="Strong"/>
          <w:rFonts w:ascii="Arial" w:eastAsia="Times New Roman" w:hAnsi="Arial" w:cs="Arial"/>
          <w:b w:val="0"/>
          <w:bCs w:val="0"/>
          <w:color w:val="1D2125"/>
          <w:sz w:val="24"/>
          <w:szCs w:val="24"/>
          <w:shd w:val="clear" w:color="auto" w:fill="FFFFFF"/>
        </w:rPr>
      </w:pPr>
      <w:r>
        <w:rPr>
          <w:rStyle w:val="Strong"/>
          <w:rFonts w:ascii="Arial" w:eastAsia="Times New Roman" w:hAnsi="Arial" w:cs="Arial"/>
          <w:b w:val="0"/>
          <w:bCs w:val="0"/>
          <w:color w:val="1D2125"/>
          <w:sz w:val="24"/>
          <w:szCs w:val="24"/>
          <w:shd w:val="clear" w:color="auto" w:fill="FFFFFF"/>
        </w:rPr>
        <w:t>H &amp; S IOSH, knowledge of NLIMS, Risk Assessments and procedures</w:t>
      </w:r>
    </w:p>
    <w:p w14:paraId="1439790D" w14:textId="77777777" w:rsidR="009A7A59" w:rsidRPr="009A7A59" w:rsidRDefault="009A7A59" w:rsidP="009A7A59">
      <w:pPr>
        <w:pStyle w:val="ListParagraph"/>
        <w:rPr>
          <w:rStyle w:val="Strong"/>
          <w:rFonts w:ascii="Arial" w:eastAsia="Times New Roman" w:hAnsi="Arial" w:cs="Arial"/>
          <w:b w:val="0"/>
          <w:bCs w:val="0"/>
          <w:color w:val="1D2125"/>
          <w:sz w:val="24"/>
          <w:szCs w:val="24"/>
          <w:shd w:val="clear" w:color="auto" w:fill="FFFFFF"/>
        </w:rPr>
      </w:pPr>
    </w:p>
    <w:p w14:paraId="55C8E35F" w14:textId="77777777" w:rsidR="00942521" w:rsidRDefault="00942521" w:rsidP="008975D7">
      <w:pPr>
        <w:tabs>
          <w:tab w:val="left" w:pos="567"/>
          <w:tab w:val="num" w:pos="1080"/>
          <w:tab w:val="left" w:pos="3600"/>
        </w:tabs>
        <w:ind w:right="851"/>
        <w:rPr>
          <w:rFonts w:ascii="Arial" w:eastAsia="Times New Roman" w:hAnsi="Arial" w:cs="Arial"/>
          <w:b/>
          <w:sz w:val="24"/>
          <w:szCs w:val="24"/>
        </w:rPr>
      </w:pPr>
    </w:p>
    <w:p w14:paraId="285098E4" w14:textId="44CBB418" w:rsidR="00B9352F" w:rsidRPr="00B9352F" w:rsidRDefault="00BF245C"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Principal Tasks</w:t>
      </w:r>
      <w:r w:rsidR="00B9352F" w:rsidRPr="00B9352F">
        <w:rPr>
          <w:rFonts w:ascii="Arial" w:eastAsia="Times New Roman" w:hAnsi="Arial" w:cs="Arial"/>
          <w:b/>
          <w:sz w:val="24"/>
          <w:szCs w:val="24"/>
        </w:rPr>
        <w:t>:</w:t>
      </w:r>
    </w:p>
    <w:p w14:paraId="370638B3"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43B0C2A2" w14:textId="72624760" w:rsidR="00866704" w:rsidRPr="00630298" w:rsidRDefault="00B9352F" w:rsidP="00D91292">
      <w:pPr>
        <w:pStyle w:val="ListParagraph"/>
        <w:numPr>
          <w:ilvl w:val="0"/>
          <w:numId w:val="36"/>
        </w:numPr>
        <w:spacing w:before="120" w:after="120"/>
        <w:ind w:left="0" w:firstLine="0"/>
        <w:outlineLvl w:val="0"/>
        <w:rPr>
          <w:rFonts w:ascii="Arial" w:eastAsia="Times New Roman" w:hAnsi="Arial" w:cs="Arial"/>
          <w:color w:val="FF0000"/>
          <w:sz w:val="24"/>
          <w:szCs w:val="24"/>
        </w:rPr>
      </w:pPr>
      <w:r w:rsidRPr="00866704">
        <w:rPr>
          <w:rFonts w:ascii="Arial" w:eastAsia="Times New Roman" w:hAnsi="Arial" w:cs="Arial"/>
          <w:sz w:val="24"/>
          <w:szCs w:val="24"/>
        </w:rPr>
        <w:t>The post holder is</w:t>
      </w:r>
      <w:r w:rsidR="00254ECC" w:rsidRPr="00254ECC">
        <w:rPr>
          <w:rFonts w:ascii="Arial" w:eastAsia="Times New Roman" w:hAnsi="Arial" w:cs="Arial"/>
          <w:sz w:val="24"/>
          <w:szCs w:val="24"/>
        </w:rPr>
        <w:t xml:space="preserve"> to fulfil the requirement of their purpose, using sound judgement, drawing upon the following tasks as a reference to their duties:</w:t>
      </w:r>
    </w:p>
    <w:p w14:paraId="0A2910D8" w14:textId="77777777" w:rsidR="005C55E2" w:rsidRDefault="005C55E2" w:rsidP="005C55E2">
      <w:pPr>
        <w:pStyle w:val="ListParagraph"/>
        <w:spacing w:before="120" w:after="120"/>
        <w:ind w:left="0"/>
        <w:outlineLvl w:val="0"/>
        <w:rPr>
          <w:rFonts w:ascii="Arial" w:eastAsia="Times New Roman" w:hAnsi="Arial" w:cs="Arial"/>
          <w:color w:val="FF0000"/>
          <w:sz w:val="24"/>
          <w:szCs w:val="24"/>
        </w:rPr>
      </w:pPr>
    </w:p>
    <w:p w14:paraId="60A8802C" w14:textId="4C066E04" w:rsidR="00630298" w:rsidRDefault="005C55E2" w:rsidP="005C55E2">
      <w:pPr>
        <w:spacing w:before="120" w:after="120"/>
        <w:ind w:firstLine="709"/>
        <w:outlineLvl w:val="0"/>
        <w:rPr>
          <w:rFonts w:ascii="Arial" w:eastAsia="Times New Roman" w:hAnsi="Arial" w:cs="Arial"/>
          <w:b/>
          <w:bCs/>
          <w:sz w:val="24"/>
          <w:szCs w:val="24"/>
        </w:rPr>
      </w:pPr>
      <w:r w:rsidRPr="00903CF3">
        <w:rPr>
          <w:rFonts w:ascii="Arial" w:eastAsia="Times New Roman" w:hAnsi="Arial" w:cs="Arial"/>
          <w:b/>
          <w:bCs/>
          <w:sz w:val="24"/>
          <w:szCs w:val="24"/>
        </w:rPr>
        <w:t>People</w:t>
      </w:r>
    </w:p>
    <w:p w14:paraId="33057C3E" w14:textId="67D03139" w:rsidR="00903CF3" w:rsidRDefault="00103F1B" w:rsidP="00103F1B">
      <w:pPr>
        <w:pStyle w:val="ListParagraph"/>
        <w:numPr>
          <w:ilvl w:val="0"/>
          <w:numId w:val="32"/>
        </w:numPr>
        <w:spacing w:before="120" w:after="120"/>
        <w:ind w:left="709" w:firstLine="0"/>
        <w:outlineLvl w:val="0"/>
        <w:rPr>
          <w:rFonts w:ascii="Arial" w:eastAsia="Times New Roman" w:hAnsi="Arial" w:cs="Arial"/>
          <w:sz w:val="24"/>
          <w:szCs w:val="24"/>
        </w:rPr>
      </w:pPr>
      <w:r w:rsidRPr="032DCB19">
        <w:rPr>
          <w:rFonts w:ascii="Arial" w:eastAsia="Times New Roman" w:hAnsi="Arial" w:cs="Arial"/>
          <w:sz w:val="24"/>
          <w:szCs w:val="24"/>
        </w:rPr>
        <w:t>Delivery of training to Untrained and Trained Strength Reservists within all Units within the Waterfront Region Training Hub</w:t>
      </w:r>
      <w:r w:rsidR="008138F1" w:rsidRPr="032DCB19">
        <w:rPr>
          <w:rFonts w:ascii="Arial" w:eastAsia="Times New Roman" w:hAnsi="Arial" w:cs="Arial"/>
          <w:sz w:val="24"/>
          <w:szCs w:val="24"/>
        </w:rPr>
        <w:t xml:space="preserve">, </w:t>
      </w:r>
      <w:r w:rsidR="007D63F6" w:rsidRPr="032DCB19">
        <w:rPr>
          <w:rFonts w:ascii="Arial" w:eastAsia="Times New Roman" w:hAnsi="Arial" w:cs="Arial"/>
          <w:sz w:val="24"/>
          <w:szCs w:val="24"/>
        </w:rPr>
        <w:t>a</w:t>
      </w:r>
      <w:r w:rsidRPr="032DCB19">
        <w:rPr>
          <w:rFonts w:ascii="Arial" w:eastAsia="Times New Roman" w:hAnsi="Arial" w:cs="Arial"/>
          <w:sz w:val="24"/>
          <w:szCs w:val="24"/>
        </w:rPr>
        <w:t>nd to the wider RNR training requirement at Lead Schools and other venues as required.</w:t>
      </w:r>
    </w:p>
    <w:p w14:paraId="75A71803" w14:textId="77777777" w:rsidR="008138F1" w:rsidRDefault="008138F1" w:rsidP="008138F1">
      <w:pPr>
        <w:pStyle w:val="ListParagraph"/>
        <w:spacing w:before="120" w:after="120"/>
        <w:ind w:left="709"/>
        <w:outlineLvl w:val="0"/>
        <w:rPr>
          <w:rFonts w:ascii="Arial" w:eastAsia="Times New Roman" w:hAnsi="Arial" w:cs="Arial"/>
          <w:sz w:val="24"/>
          <w:szCs w:val="24"/>
        </w:rPr>
      </w:pPr>
    </w:p>
    <w:p w14:paraId="5EA387E5" w14:textId="509A124F" w:rsidR="00B27DF2" w:rsidRDefault="00B27DF2" w:rsidP="00B27DF2">
      <w:pPr>
        <w:ind w:left="851" w:hanging="142"/>
        <w:rPr>
          <w:rFonts w:ascii="Arial" w:eastAsia="Times New Roman" w:hAnsi="Arial" w:cs="Arial"/>
          <w:b/>
          <w:bCs/>
          <w:sz w:val="24"/>
          <w:szCs w:val="24"/>
        </w:rPr>
      </w:pPr>
      <w:r>
        <w:rPr>
          <w:rFonts w:ascii="Arial" w:eastAsia="Times New Roman" w:hAnsi="Arial" w:cs="Arial"/>
          <w:b/>
          <w:bCs/>
          <w:sz w:val="24"/>
          <w:szCs w:val="24"/>
        </w:rPr>
        <w:t>Management</w:t>
      </w:r>
    </w:p>
    <w:p w14:paraId="41BD4E9F" w14:textId="167DEF26" w:rsidR="00B27DF2" w:rsidRDefault="00B27DF2" w:rsidP="00B27DF2">
      <w:pPr>
        <w:ind w:left="851" w:hanging="142"/>
        <w:rPr>
          <w:rFonts w:ascii="Arial" w:eastAsia="Times New Roman" w:hAnsi="Arial" w:cs="Arial"/>
          <w:b/>
          <w:bCs/>
          <w:sz w:val="24"/>
          <w:szCs w:val="24"/>
        </w:rPr>
      </w:pPr>
    </w:p>
    <w:p w14:paraId="784C3FEC" w14:textId="14A692BB" w:rsidR="00B27DF2" w:rsidRPr="008B5C6E" w:rsidRDefault="00F320DE" w:rsidP="007A4949">
      <w:pPr>
        <w:pStyle w:val="ListParagraph"/>
        <w:numPr>
          <w:ilvl w:val="0"/>
          <w:numId w:val="33"/>
        </w:numPr>
        <w:ind w:left="709" w:firstLine="0"/>
        <w:rPr>
          <w:rFonts w:ascii="Arial" w:eastAsia="Times New Roman" w:hAnsi="Arial" w:cs="Arial"/>
          <w:sz w:val="24"/>
          <w:szCs w:val="24"/>
        </w:rPr>
      </w:pPr>
      <w:r w:rsidRPr="55C5448D">
        <w:rPr>
          <w:rFonts w:ascii="Arial" w:eastAsia="Times New Roman" w:hAnsi="Arial" w:cs="Arial"/>
          <w:sz w:val="24"/>
          <w:szCs w:val="24"/>
        </w:rPr>
        <w:t>L</w:t>
      </w:r>
      <w:r w:rsidR="00611248" w:rsidRPr="55C5448D">
        <w:rPr>
          <w:rFonts w:ascii="Arial" w:eastAsia="Times New Roman" w:hAnsi="Arial" w:cs="Arial"/>
          <w:sz w:val="24"/>
          <w:szCs w:val="24"/>
        </w:rPr>
        <w:t>ead for the</w:t>
      </w:r>
      <w:r w:rsidR="00150E78" w:rsidRPr="55C5448D">
        <w:rPr>
          <w:rFonts w:ascii="Arial" w:hAnsi="Arial" w:cs="Arial"/>
          <w:sz w:val="24"/>
          <w:szCs w:val="24"/>
        </w:rPr>
        <w:t xml:space="preserve"> planning, coordination, </w:t>
      </w:r>
      <w:r w:rsidR="00374B31">
        <w:rPr>
          <w:rFonts w:ascii="Arial" w:hAnsi="Arial" w:cs="Arial"/>
          <w:sz w:val="24"/>
          <w:szCs w:val="24"/>
        </w:rPr>
        <w:t xml:space="preserve">and </w:t>
      </w:r>
      <w:r w:rsidR="00150E78" w:rsidRPr="55C5448D">
        <w:rPr>
          <w:rFonts w:ascii="Arial" w:hAnsi="Arial" w:cs="Arial"/>
          <w:sz w:val="24"/>
          <w:szCs w:val="24"/>
        </w:rPr>
        <w:t xml:space="preserve">delivery and safety of all </w:t>
      </w:r>
      <w:r w:rsidR="00374B31">
        <w:rPr>
          <w:rFonts w:ascii="Arial" w:hAnsi="Arial" w:cs="Arial"/>
          <w:sz w:val="24"/>
          <w:szCs w:val="24"/>
        </w:rPr>
        <w:t xml:space="preserve">activities within the </w:t>
      </w:r>
      <w:r w:rsidR="00150E78" w:rsidRPr="55C5448D">
        <w:rPr>
          <w:rFonts w:ascii="Arial" w:hAnsi="Arial" w:cs="Arial"/>
          <w:sz w:val="24"/>
          <w:szCs w:val="24"/>
        </w:rPr>
        <w:t>Waterfront Regional Training Hub</w:t>
      </w:r>
      <w:r w:rsidR="69AC4F92" w:rsidRPr="55C5448D">
        <w:rPr>
          <w:rFonts w:ascii="Arial" w:hAnsi="Arial" w:cs="Arial"/>
          <w:sz w:val="24"/>
          <w:szCs w:val="24"/>
        </w:rPr>
        <w:t xml:space="preserve"> </w:t>
      </w:r>
      <w:r w:rsidR="00150E78" w:rsidRPr="55C5448D">
        <w:rPr>
          <w:rFonts w:ascii="Arial" w:hAnsi="Arial" w:cs="Arial"/>
          <w:sz w:val="24"/>
          <w:szCs w:val="24"/>
        </w:rPr>
        <w:t xml:space="preserve">and associated Inland and Satellite Units so Reservists attain the stated Training (TPS) and Operational Performance Standards (OPS) necessary to deliver operational capability to the Royal Navy.  </w:t>
      </w:r>
    </w:p>
    <w:p w14:paraId="42106E83" w14:textId="07561377" w:rsidR="00B9352F" w:rsidRPr="00B9352F" w:rsidRDefault="00083744"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sz w:val="24"/>
          <w:szCs w:val="24"/>
        </w:rPr>
        <w:t xml:space="preserve">        </w:t>
      </w:r>
    </w:p>
    <w:p w14:paraId="0B6C6286" w14:textId="0F92BA32" w:rsidR="00B9352F" w:rsidRPr="00B9352F" w:rsidRDefault="002F0E91" w:rsidP="008975D7">
      <w:pPr>
        <w:tabs>
          <w:tab w:val="left" w:pos="567"/>
          <w:tab w:val="num" w:pos="1080"/>
          <w:tab w:val="left" w:pos="3600"/>
        </w:tabs>
        <w:ind w:right="851"/>
        <w:rPr>
          <w:rFonts w:ascii="Arial" w:eastAsia="Times New Roman" w:hAnsi="Arial" w:cs="Arial"/>
          <w:b/>
          <w:sz w:val="24"/>
          <w:szCs w:val="24"/>
        </w:rPr>
      </w:pPr>
      <w:r>
        <w:rPr>
          <w:rFonts w:ascii="Arial" w:eastAsia="Times New Roman" w:hAnsi="Arial" w:cs="Arial"/>
          <w:b/>
          <w:sz w:val="24"/>
          <w:szCs w:val="24"/>
        </w:rPr>
        <w:t>Secondary Tasks</w:t>
      </w:r>
    </w:p>
    <w:p w14:paraId="580C62C1" w14:textId="77777777" w:rsidR="00B9352F" w:rsidRPr="00B9352F" w:rsidRDefault="00B9352F" w:rsidP="008975D7">
      <w:pPr>
        <w:tabs>
          <w:tab w:val="left" w:pos="567"/>
          <w:tab w:val="num" w:pos="1080"/>
          <w:tab w:val="left" w:pos="3600"/>
        </w:tabs>
        <w:ind w:right="851"/>
        <w:rPr>
          <w:rFonts w:ascii="Arial" w:eastAsia="Times New Roman" w:hAnsi="Arial" w:cs="Arial"/>
          <w:sz w:val="24"/>
          <w:szCs w:val="24"/>
        </w:rPr>
      </w:pPr>
    </w:p>
    <w:p w14:paraId="1C74E815" w14:textId="2064F8A0" w:rsidR="00B9352F" w:rsidRPr="00156FC4" w:rsidRDefault="00154F73" w:rsidP="00156FC4">
      <w:pPr>
        <w:pStyle w:val="ListParagraph"/>
        <w:numPr>
          <w:ilvl w:val="0"/>
          <w:numId w:val="38"/>
        </w:numPr>
        <w:ind w:left="0" w:right="851" w:firstLine="0"/>
        <w:rPr>
          <w:rFonts w:ascii="Arial" w:eastAsia="Times New Roman" w:hAnsi="Arial" w:cs="Arial"/>
          <w:sz w:val="24"/>
          <w:szCs w:val="24"/>
        </w:rPr>
      </w:pPr>
      <w:r w:rsidRPr="00156FC4">
        <w:rPr>
          <w:rFonts w:ascii="Arial" w:eastAsia="Times New Roman" w:hAnsi="Arial" w:cs="Arial"/>
          <w:sz w:val="24"/>
          <w:szCs w:val="24"/>
        </w:rPr>
        <w:t xml:space="preserve">Any other legal tasks and duties as nominated </w:t>
      </w:r>
      <w:r w:rsidR="00156FC4" w:rsidRPr="00156FC4">
        <w:rPr>
          <w:rFonts w:ascii="Arial" w:eastAsia="Times New Roman" w:hAnsi="Arial" w:cs="Arial"/>
          <w:sz w:val="24"/>
          <w:szCs w:val="24"/>
        </w:rPr>
        <w:t>by UOO/Command</w:t>
      </w:r>
      <w:r w:rsidR="00B9352F" w:rsidRPr="00156FC4">
        <w:rPr>
          <w:rFonts w:ascii="Arial" w:eastAsia="Times New Roman" w:hAnsi="Arial" w:cs="Arial"/>
          <w:sz w:val="24"/>
          <w:szCs w:val="24"/>
        </w:rPr>
        <w:t>.</w:t>
      </w:r>
    </w:p>
    <w:p w14:paraId="46BE3174" w14:textId="239756A8" w:rsidR="00B8529B" w:rsidRPr="00617F88" w:rsidRDefault="00B8529B" w:rsidP="008975D7">
      <w:pPr>
        <w:tabs>
          <w:tab w:val="num" w:pos="1080"/>
        </w:tabs>
        <w:rPr>
          <w:rFonts w:ascii="Arial" w:hAnsi="Arial" w:cs="Arial"/>
          <w:sz w:val="24"/>
          <w:szCs w:val="24"/>
        </w:rPr>
      </w:pPr>
    </w:p>
    <w:p w14:paraId="46BE3175" w14:textId="77777777" w:rsidR="00B8529B" w:rsidRPr="00617F88" w:rsidRDefault="00B8529B" w:rsidP="008975D7">
      <w:pPr>
        <w:tabs>
          <w:tab w:val="num" w:pos="1080"/>
        </w:tabs>
        <w:rPr>
          <w:rFonts w:ascii="Arial" w:hAnsi="Arial" w:cs="Arial"/>
          <w:b/>
          <w:sz w:val="24"/>
          <w:szCs w:val="24"/>
        </w:rPr>
      </w:pPr>
      <w:r w:rsidRPr="00617F88">
        <w:rPr>
          <w:rFonts w:ascii="Arial" w:hAnsi="Arial" w:cs="Arial"/>
          <w:b/>
          <w:sz w:val="24"/>
          <w:szCs w:val="24"/>
        </w:rPr>
        <w:t>Committees</w:t>
      </w:r>
    </w:p>
    <w:p w14:paraId="46BE3176" w14:textId="77777777" w:rsidR="00B8529B" w:rsidRPr="00617F88" w:rsidRDefault="00B8529B" w:rsidP="008975D7">
      <w:pPr>
        <w:tabs>
          <w:tab w:val="num" w:pos="1080"/>
        </w:tabs>
        <w:rPr>
          <w:rFonts w:ascii="Arial" w:hAnsi="Arial" w:cs="Arial"/>
          <w:sz w:val="24"/>
          <w:szCs w:val="24"/>
        </w:rPr>
      </w:pPr>
    </w:p>
    <w:p w14:paraId="46BE3177" w14:textId="74EF03E2" w:rsidR="00B8529B" w:rsidRPr="002F0E91" w:rsidRDefault="008F3375" w:rsidP="002F0E91">
      <w:pPr>
        <w:pStyle w:val="ListParagraph"/>
        <w:numPr>
          <w:ilvl w:val="0"/>
          <w:numId w:val="40"/>
        </w:numPr>
        <w:ind w:left="0" w:firstLine="0"/>
        <w:rPr>
          <w:rFonts w:ascii="Arial" w:hAnsi="Arial" w:cs="Arial"/>
          <w:sz w:val="24"/>
          <w:szCs w:val="24"/>
        </w:rPr>
      </w:pPr>
      <w:r w:rsidRPr="002F0E91">
        <w:rPr>
          <w:rFonts w:ascii="Arial" w:hAnsi="Arial" w:cs="Arial"/>
          <w:sz w:val="24"/>
          <w:szCs w:val="24"/>
        </w:rPr>
        <w:t xml:space="preserve">The </w:t>
      </w:r>
      <w:r w:rsidR="00721ABD">
        <w:rPr>
          <w:rFonts w:ascii="Arial" w:hAnsi="Arial" w:cs="Arial"/>
          <w:sz w:val="24"/>
          <w:szCs w:val="24"/>
        </w:rPr>
        <w:t>post holder</w:t>
      </w:r>
      <w:r w:rsidR="00B8529B" w:rsidRPr="002F0E91">
        <w:rPr>
          <w:rFonts w:ascii="Arial" w:hAnsi="Arial" w:cs="Arial"/>
          <w:sz w:val="24"/>
          <w:szCs w:val="24"/>
        </w:rPr>
        <w:t xml:space="preserve"> attends the following Committees and Groups:</w:t>
      </w:r>
    </w:p>
    <w:p w14:paraId="46BE3178" w14:textId="77777777" w:rsidR="00B8529B" w:rsidRPr="00617F88" w:rsidRDefault="00B8529B" w:rsidP="002F0E91">
      <w:pPr>
        <w:rPr>
          <w:rFonts w:ascii="Arial" w:hAnsi="Arial" w:cs="Arial"/>
          <w:sz w:val="24"/>
          <w:szCs w:val="24"/>
        </w:rPr>
      </w:pPr>
    </w:p>
    <w:p w14:paraId="46BE3179" w14:textId="2B154C0A" w:rsidR="00B8529B" w:rsidRPr="00075EB0" w:rsidRDefault="00B8529B" w:rsidP="002F0E91">
      <w:pPr>
        <w:pStyle w:val="ListParagraph"/>
        <w:numPr>
          <w:ilvl w:val="0"/>
          <w:numId w:val="7"/>
        </w:numPr>
        <w:rPr>
          <w:rFonts w:ascii="Arial" w:hAnsi="Arial" w:cs="Arial"/>
          <w:sz w:val="24"/>
          <w:szCs w:val="24"/>
        </w:rPr>
      </w:pPr>
      <w:r w:rsidRPr="55C5448D">
        <w:rPr>
          <w:rFonts w:ascii="Arial" w:hAnsi="Arial" w:cs="Arial"/>
          <w:sz w:val="24"/>
          <w:szCs w:val="24"/>
        </w:rPr>
        <w:lastRenderedPageBreak/>
        <w:t xml:space="preserve">Unit </w:t>
      </w:r>
      <w:r w:rsidR="00882080" w:rsidRPr="55C5448D">
        <w:rPr>
          <w:rFonts w:ascii="Arial" w:hAnsi="Arial" w:cs="Arial"/>
          <w:sz w:val="24"/>
          <w:szCs w:val="24"/>
        </w:rPr>
        <w:t>Command Brief</w:t>
      </w:r>
      <w:r w:rsidRPr="55C5448D">
        <w:rPr>
          <w:rFonts w:ascii="Arial" w:hAnsi="Arial" w:cs="Arial"/>
          <w:sz w:val="24"/>
          <w:szCs w:val="24"/>
        </w:rPr>
        <w:t>.</w:t>
      </w:r>
    </w:p>
    <w:p w14:paraId="2E17BB84" w14:textId="77777777" w:rsidR="00ED098B" w:rsidRPr="00ED098B" w:rsidRDefault="00ED098B" w:rsidP="002F0E91">
      <w:pPr>
        <w:pStyle w:val="ListParagraph"/>
        <w:rPr>
          <w:rFonts w:ascii="Arial" w:hAnsi="Arial" w:cs="Arial"/>
          <w:sz w:val="24"/>
          <w:szCs w:val="24"/>
        </w:rPr>
      </w:pPr>
    </w:p>
    <w:p w14:paraId="06A5AE45" w14:textId="08FF4582" w:rsidR="00AD3D5F" w:rsidRPr="00ED098B" w:rsidRDefault="001B5BF7" w:rsidP="002F0E91">
      <w:pPr>
        <w:pStyle w:val="ListParagraph"/>
        <w:numPr>
          <w:ilvl w:val="0"/>
          <w:numId w:val="7"/>
        </w:numPr>
        <w:rPr>
          <w:rFonts w:ascii="Arial" w:hAnsi="Arial" w:cs="Arial"/>
          <w:sz w:val="24"/>
          <w:szCs w:val="24"/>
        </w:rPr>
      </w:pPr>
      <w:r w:rsidRPr="55C5448D">
        <w:rPr>
          <w:rFonts w:ascii="Arial" w:hAnsi="Arial" w:cs="Arial"/>
          <w:sz w:val="24"/>
          <w:szCs w:val="24"/>
        </w:rPr>
        <w:t xml:space="preserve">Other Committees &amp; Groups as necessary to fulfil the requirement of the role. </w:t>
      </w:r>
    </w:p>
    <w:p w14:paraId="2A729D11" w14:textId="77777777" w:rsidR="008E6495" w:rsidRDefault="008E6495" w:rsidP="008975D7">
      <w:pPr>
        <w:tabs>
          <w:tab w:val="num" w:pos="1080"/>
        </w:tabs>
        <w:rPr>
          <w:rFonts w:ascii="Arial" w:hAnsi="Arial" w:cs="Arial"/>
          <w:sz w:val="24"/>
          <w:szCs w:val="24"/>
        </w:rPr>
      </w:pPr>
    </w:p>
    <w:p w14:paraId="0A005F95" w14:textId="77777777" w:rsidR="008E6495" w:rsidRPr="00617F88" w:rsidRDefault="008E6495" w:rsidP="008975D7">
      <w:pPr>
        <w:tabs>
          <w:tab w:val="num" w:pos="1080"/>
        </w:tabs>
        <w:rPr>
          <w:rFonts w:ascii="Arial" w:hAnsi="Arial" w:cs="Arial"/>
          <w:sz w:val="24"/>
          <w:szCs w:val="24"/>
        </w:rPr>
      </w:pPr>
    </w:p>
    <w:p w14:paraId="46BE317D" w14:textId="726959BB" w:rsidR="00B8529B" w:rsidRDefault="00B8529B" w:rsidP="008975D7">
      <w:pPr>
        <w:tabs>
          <w:tab w:val="num" w:pos="1080"/>
        </w:tabs>
        <w:rPr>
          <w:rFonts w:ascii="Arial" w:hAnsi="Arial" w:cs="Arial"/>
          <w:sz w:val="24"/>
          <w:szCs w:val="24"/>
        </w:rPr>
      </w:pPr>
      <w:r w:rsidRPr="00617F88">
        <w:rPr>
          <w:rFonts w:ascii="Arial" w:hAnsi="Arial" w:cs="Arial"/>
          <w:sz w:val="24"/>
          <w:szCs w:val="24"/>
        </w:rPr>
        <w:t>Signature of Post Holder</w:t>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r>
      <w:r w:rsidRPr="00617F88">
        <w:rPr>
          <w:rFonts w:ascii="Arial" w:hAnsi="Arial" w:cs="Arial"/>
          <w:sz w:val="24"/>
          <w:szCs w:val="24"/>
        </w:rPr>
        <w:tab/>
        <w:t>Signature of Line Manager</w:t>
      </w:r>
    </w:p>
    <w:p w14:paraId="4EA46207" w14:textId="13519391" w:rsidR="001B5BF7" w:rsidRDefault="001B5BF7" w:rsidP="008975D7">
      <w:pPr>
        <w:tabs>
          <w:tab w:val="num" w:pos="1080"/>
        </w:tabs>
        <w:rPr>
          <w:rFonts w:ascii="Arial" w:hAnsi="Arial" w:cs="Arial"/>
          <w:sz w:val="24"/>
          <w:szCs w:val="24"/>
        </w:rPr>
      </w:pPr>
    </w:p>
    <w:p w14:paraId="3B96E02B" w14:textId="262297D5" w:rsidR="001B5BF7" w:rsidRDefault="001B5BF7" w:rsidP="008975D7">
      <w:pPr>
        <w:tabs>
          <w:tab w:val="num" w:pos="1080"/>
        </w:tabs>
        <w:rPr>
          <w:rFonts w:ascii="Arial" w:hAnsi="Arial" w:cs="Arial"/>
          <w:sz w:val="24"/>
          <w:szCs w:val="24"/>
        </w:rPr>
      </w:pPr>
    </w:p>
    <w:p w14:paraId="1827816D" w14:textId="3E9CEB2B" w:rsidR="001B5BF7" w:rsidRDefault="001B5BF7" w:rsidP="008975D7">
      <w:pPr>
        <w:tabs>
          <w:tab w:val="num" w:pos="1080"/>
        </w:tabs>
        <w:rPr>
          <w:rFonts w:ascii="Arial" w:hAnsi="Arial" w:cs="Arial"/>
          <w:sz w:val="24"/>
          <w:szCs w:val="24"/>
        </w:rPr>
      </w:pPr>
    </w:p>
    <w:p w14:paraId="24F6AFC8" w14:textId="26C2595C" w:rsidR="001B5BF7" w:rsidRDefault="001B5BF7" w:rsidP="008975D7">
      <w:pPr>
        <w:tabs>
          <w:tab w:val="num" w:pos="1080"/>
        </w:tabs>
        <w:rPr>
          <w:rFonts w:ascii="Arial" w:hAnsi="Arial" w:cs="Arial"/>
          <w:sz w:val="24"/>
          <w:szCs w:val="24"/>
        </w:rPr>
      </w:pPr>
    </w:p>
    <w:p w14:paraId="08EADFC3" w14:textId="3596FE4D" w:rsidR="001B5BF7" w:rsidRDefault="001B5BF7" w:rsidP="008975D7">
      <w:pPr>
        <w:tabs>
          <w:tab w:val="num" w:pos="1080"/>
        </w:tabs>
        <w:rPr>
          <w:rFonts w:ascii="Arial" w:hAnsi="Arial" w:cs="Arial"/>
          <w:sz w:val="24"/>
          <w:szCs w:val="24"/>
        </w:rPr>
      </w:pPr>
    </w:p>
    <w:p w14:paraId="0A0FAE2D" w14:textId="1605482D" w:rsidR="001B5BF7" w:rsidRPr="00617F88" w:rsidRDefault="001B5BF7" w:rsidP="008975D7">
      <w:pPr>
        <w:tabs>
          <w:tab w:val="num" w:pos="108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1B5BF7" w:rsidRPr="00617F8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63F9" w14:textId="77777777" w:rsidR="00855333" w:rsidRDefault="00855333" w:rsidP="00681863">
      <w:r>
        <w:separator/>
      </w:r>
    </w:p>
  </w:endnote>
  <w:endnote w:type="continuationSeparator" w:id="0">
    <w:p w14:paraId="476E6A43" w14:textId="77777777" w:rsidR="00855333" w:rsidRDefault="00855333" w:rsidP="00681863">
      <w:r>
        <w:continuationSeparator/>
      </w:r>
    </w:p>
  </w:endnote>
  <w:endnote w:type="continuationNotice" w:id="1">
    <w:p w14:paraId="0A12AEA9" w14:textId="77777777" w:rsidR="00855333" w:rsidRDefault="00855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D8DD" w14:textId="77777777" w:rsidR="00681863" w:rsidRDefault="00681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D923" w14:textId="77777777" w:rsidR="00681863" w:rsidRDefault="00681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A958" w14:textId="77777777" w:rsidR="00681863" w:rsidRDefault="00681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6858B" w14:textId="77777777" w:rsidR="00855333" w:rsidRDefault="00855333" w:rsidP="00681863">
      <w:r>
        <w:separator/>
      </w:r>
    </w:p>
  </w:footnote>
  <w:footnote w:type="continuationSeparator" w:id="0">
    <w:p w14:paraId="5170C49B" w14:textId="77777777" w:rsidR="00855333" w:rsidRDefault="00855333" w:rsidP="00681863">
      <w:r>
        <w:continuationSeparator/>
      </w:r>
    </w:p>
  </w:footnote>
  <w:footnote w:type="continuationNotice" w:id="1">
    <w:p w14:paraId="3E9AA00A" w14:textId="77777777" w:rsidR="00855333" w:rsidRDefault="008553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BC9F" w14:textId="77777777" w:rsidR="00681863" w:rsidRDefault="00681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234662"/>
      <w:docPartObj>
        <w:docPartGallery w:val="Watermarks"/>
        <w:docPartUnique/>
      </w:docPartObj>
    </w:sdtPr>
    <w:sdtContent>
      <w:p w14:paraId="391D7999" w14:textId="0D5D22EC" w:rsidR="00681863" w:rsidRDefault="00000000">
        <w:pPr>
          <w:pStyle w:val="Header"/>
        </w:pPr>
        <w:r>
          <w:rPr>
            <w:noProof/>
          </w:rPr>
          <w:pict w14:anchorId="2ED5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377C" w14:textId="77777777" w:rsidR="00681863" w:rsidRDefault="0068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591"/>
    <w:multiLevelType w:val="hybridMultilevel"/>
    <w:tmpl w:val="4252D7C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6330CF6"/>
    <w:multiLevelType w:val="hybridMultilevel"/>
    <w:tmpl w:val="E9FE571A"/>
    <w:lvl w:ilvl="0" w:tplc="3EA4AA1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6D12896"/>
    <w:multiLevelType w:val="hybridMultilevel"/>
    <w:tmpl w:val="87F657D0"/>
    <w:lvl w:ilvl="0" w:tplc="24309B9C">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74C8D"/>
    <w:multiLevelType w:val="hybridMultilevel"/>
    <w:tmpl w:val="C0807FB6"/>
    <w:lvl w:ilvl="0" w:tplc="66425C1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217630"/>
    <w:multiLevelType w:val="hybridMultilevel"/>
    <w:tmpl w:val="E5C436DA"/>
    <w:lvl w:ilvl="0" w:tplc="3BD6F9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6505C4"/>
    <w:multiLevelType w:val="hybridMultilevel"/>
    <w:tmpl w:val="A976B97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F22826"/>
    <w:multiLevelType w:val="hybridMultilevel"/>
    <w:tmpl w:val="ACF01F34"/>
    <w:lvl w:ilvl="0" w:tplc="2CCC044C">
      <w:start w:val="3"/>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0C7512D7"/>
    <w:multiLevelType w:val="hybridMultilevel"/>
    <w:tmpl w:val="1138DC3C"/>
    <w:lvl w:ilvl="0" w:tplc="B51EB7C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174BDE"/>
    <w:multiLevelType w:val="hybridMultilevel"/>
    <w:tmpl w:val="73B20C1C"/>
    <w:lvl w:ilvl="0" w:tplc="098A5E5A">
      <w:start w:val="10"/>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B1BCE"/>
    <w:multiLevelType w:val="hybridMultilevel"/>
    <w:tmpl w:val="C68A19C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1A22E93"/>
    <w:multiLevelType w:val="hybridMultilevel"/>
    <w:tmpl w:val="07B4DC44"/>
    <w:lvl w:ilvl="0" w:tplc="218A2252">
      <w:numFmt w:val="bullet"/>
      <w:lvlText w:val="-"/>
      <w:lvlJc w:val="left"/>
      <w:pPr>
        <w:ind w:left="1950" w:hanging="360"/>
      </w:pPr>
      <w:rPr>
        <w:rFonts w:ascii="Arial" w:eastAsia="Times New Roman" w:hAnsi="Arial" w:cs="Arial" w:hint="default"/>
      </w:rPr>
    </w:lvl>
    <w:lvl w:ilvl="1" w:tplc="08090003" w:tentative="1">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1" w15:restartNumberingAfterBreak="0">
    <w:nsid w:val="11B75EDB"/>
    <w:multiLevelType w:val="hybridMultilevel"/>
    <w:tmpl w:val="FFFFFFFF"/>
    <w:lvl w:ilvl="0" w:tplc="68282892">
      <w:start w:val="1"/>
      <w:numFmt w:val="bullet"/>
      <w:lvlText w:val=""/>
      <w:lvlJc w:val="left"/>
      <w:pPr>
        <w:ind w:left="720" w:hanging="360"/>
      </w:pPr>
      <w:rPr>
        <w:rFonts w:ascii="Symbol" w:hAnsi="Symbol" w:hint="default"/>
      </w:rPr>
    </w:lvl>
    <w:lvl w:ilvl="1" w:tplc="EF6C932E">
      <w:start w:val="1"/>
      <w:numFmt w:val="bullet"/>
      <w:lvlText w:val="o"/>
      <w:lvlJc w:val="left"/>
      <w:pPr>
        <w:ind w:left="1440" w:hanging="360"/>
      </w:pPr>
      <w:rPr>
        <w:rFonts w:ascii="Courier New" w:hAnsi="Courier New" w:hint="default"/>
      </w:rPr>
    </w:lvl>
    <w:lvl w:ilvl="2" w:tplc="BAAE54F4">
      <w:start w:val="1"/>
      <w:numFmt w:val="bullet"/>
      <w:lvlText w:val=""/>
      <w:lvlJc w:val="left"/>
      <w:pPr>
        <w:ind w:left="2160" w:hanging="360"/>
      </w:pPr>
      <w:rPr>
        <w:rFonts w:ascii="Wingdings" w:hAnsi="Wingdings" w:hint="default"/>
      </w:rPr>
    </w:lvl>
    <w:lvl w:ilvl="3" w:tplc="66181FFC">
      <w:start w:val="1"/>
      <w:numFmt w:val="bullet"/>
      <w:lvlText w:val=""/>
      <w:lvlJc w:val="left"/>
      <w:pPr>
        <w:ind w:left="2880" w:hanging="360"/>
      </w:pPr>
      <w:rPr>
        <w:rFonts w:ascii="Symbol" w:hAnsi="Symbol" w:hint="default"/>
      </w:rPr>
    </w:lvl>
    <w:lvl w:ilvl="4" w:tplc="4792FDC8">
      <w:start w:val="1"/>
      <w:numFmt w:val="bullet"/>
      <w:lvlText w:val="o"/>
      <w:lvlJc w:val="left"/>
      <w:pPr>
        <w:ind w:left="3600" w:hanging="360"/>
      </w:pPr>
      <w:rPr>
        <w:rFonts w:ascii="Courier New" w:hAnsi="Courier New" w:hint="default"/>
      </w:rPr>
    </w:lvl>
    <w:lvl w:ilvl="5" w:tplc="8EA038B8">
      <w:start w:val="1"/>
      <w:numFmt w:val="bullet"/>
      <w:lvlText w:val=""/>
      <w:lvlJc w:val="left"/>
      <w:pPr>
        <w:ind w:left="4320" w:hanging="360"/>
      </w:pPr>
      <w:rPr>
        <w:rFonts w:ascii="Wingdings" w:hAnsi="Wingdings" w:hint="default"/>
      </w:rPr>
    </w:lvl>
    <w:lvl w:ilvl="6" w:tplc="359279B4">
      <w:start w:val="1"/>
      <w:numFmt w:val="bullet"/>
      <w:lvlText w:val=""/>
      <w:lvlJc w:val="left"/>
      <w:pPr>
        <w:ind w:left="5040" w:hanging="360"/>
      </w:pPr>
      <w:rPr>
        <w:rFonts w:ascii="Symbol" w:hAnsi="Symbol" w:hint="default"/>
      </w:rPr>
    </w:lvl>
    <w:lvl w:ilvl="7" w:tplc="52EA6C9A">
      <w:start w:val="1"/>
      <w:numFmt w:val="bullet"/>
      <w:lvlText w:val="o"/>
      <w:lvlJc w:val="left"/>
      <w:pPr>
        <w:ind w:left="5760" w:hanging="360"/>
      </w:pPr>
      <w:rPr>
        <w:rFonts w:ascii="Courier New" w:hAnsi="Courier New" w:hint="default"/>
      </w:rPr>
    </w:lvl>
    <w:lvl w:ilvl="8" w:tplc="C49AE3A6">
      <w:start w:val="1"/>
      <w:numFmt w:val="bullet"/>
      <w:lvlText w:val=""/>
      <w:lvlJc w:val="left"/>
      <w:pPr>
        <w:ind w:left="6480" w:hanging="360"/>
      </w:pPr>
      <w:rPr>
        <w:rFonts w:ascii="Wingdings" w:hAnsi="Wingdings" w:hint="default"/>
      </w:rPr>
    </w:lvl>
  </w:abstractNum>
  <w:abstractNum w:abstractNumId="12" w15:restartNumberingAfterBreak="0">
    <w:nsid w:val="11BB594C"/>
    <w:multiLevelType w:val="hybridMultilevel"/>
    <w:tmpl w:val="A734FD2A"/>
    <w:lvl w:ilvl="0" w:tplc="FFFFFFFF">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22D783D"/>
    <w:multiLevelType w:val="hybridMultilevel"/>
    <w:tmpl w:val="475C2900"/>
    <w:lvl w:ilvl="0" w:tplc="75FA71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BB2E41"/>
    <w:multiLevelType w:val="multilevel"/>
    <w:tmpl w:val="9CFACDC2"/>
    <w:lvl w:ilvl="0">
      <w:start w:val="1"/>
      <w:numFmt w:val="decimal"/>
      <w:lvlText w:val="%1."/>
      <w:lvlJc w:val="left"/>
      <w:pPr>
        <w:tabs>
          <w:tab w:val="num" w:pos="360"/>
        </w:tabs>
        <w:ind w:left="0" w:firstLine="0"/>
      </w:pPr>
      <w:rPr>
        <w:rFonts w:ascii="Arial" w:hAnsi="Arial" w:cs="Times New Roman" w:hint="default"/>
        <w:b w:val="0"/>
        <w:i w:val="0"/>
        <w:sz w:val="22"/>
      </w:rPr>
    </w:lvl>
    <w:lvl w:ilvl="1">
      <w:start w:val="1"/>
      <w:numFmt w:val="lowerLetter"/>
      <w:lvlText w:val="%2."/>
      <w:lvlJc w:val="left"/>
      <w:pPr>
        <w:tabs>
          <w:tab w:val="num" w:pos="928"/>
        </w:tabs>
        <w:ind w:left="568" w:firstLine="0"/>
      </w:pPr>
      <w:rPr>
        <w:rFonts w:ascii="Arial" w:hAnsi="Arial" w:cs="Times New Roman" w:hint="default"/>
        <w:b w:val="0"/>
        <w:i w:val="0"/>
        <w:sz w:val="24"/>
        <w:szCs w:val="24"/>
      </w:rPr>
    </w:lvl>
    <w:lvl w:ilvl="2">
      <w:start w:val="1"/>
      <w:numFmt w:val="decimal"/>
      <w:lvlText w:val="(%3)."/>
      <w:lvlJc w:val="left"/>
      <w:pPr>
        <w:tabs>
          <w:tab w:val="num" w:pos="1494"/>
        </w:tabs>
        <w:ind w:left="1134" w:firstLine="0"/>
      </w:pPr>
      <w:rPr>
        <w:rFonts w:ascii="Arial" w:hAnsi="Arial" w:cs="Times New Roman" w:hint="default"/>
        <w:b w:val="0"/>
        <w:i w:val="0"/>
        <w:sz w:val="22"/>
      </w:rPr>
    </w:lvl>
    <w:lvl w:ilvl="3">
      <w:start w:val="1"/>
      <w:numFmt w:val="lowerLetter"/>
      <w:lvlText w:val="(%4)"/>
      <w:lvlJc w:val="left"/>
      <w:pPr>
        <w:tabs>
          <w:tab w:val="num" w:pos="2061"/>
        </w:tabs>
        <w:ind w:left="1701"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6847"/>
    <w:multiLevelType w:val="hybridMultilevel"/>
    <w:tmpl w:val="B1409844"/>
    <w:lvl w:ilvl="0" w:tplc="19B46AB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BE42845"/>
    <w:multiLevelType w:val="hybridMultilevel"/>
    <w:tmpl w:val="12CA398A"/>
    <w:lvl w:ilvl="0" w:tplc="FE0E2C70">
      <w:start w:val="1"/>
      <w:numFmt w:val="lowerLetter"/>
      <w:lvlText w:val="%1."/>
      <w:lvlJc w:val="left"/>
      <w:pPr>
        <w:ind w:left="1444" w:hanging="735"/>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1EEB48FE"/>
    <w:multiLevelType w:val="hybridMultilevel"/>
    <w:tmpl w:val="F6222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FB6A5B"/>
    <w:multiLevelType w:val="hybridMultilevel"/>
    <w:tmpl w:val="DA3AA4D8"/>
    <w:lvl w:ilvl="0" w:tplc="9DD81110">
      <w:start w:val="1"/>
      <w:numFmt w:val="bullet"/>
      <w:lvlText w:val="·"/>
      <w:lvlJc w:val="left"/>
      <w:pPr>
        <w:ind w:left="720" w:hanging="360"/>
      </w:pPr>
      <w:rPr>
        <w:rFonts w:ascii="Symbol" w:hAnsi="Symbol" w:hint="default"/>
      </w:rPr>
    </w:lvl>
    <w:lvl w:ilvl="1" w:tplc="D082C212">
      <w:start w:val="1"/>
      <w:numFmt w:val="bullet"/>
      <w:lvlText w:val="o"/>
      <w:lvlJc w:val="left"/>
      <w:pPr>
        <w:ind w:left="1440" w:hanging="360"/>
      </w:pPr>
      <w:rPr>
        <w:rFonts w:ascii="Courier New" w:hAnsi="Courier New" w:hint="default"/>
      </w:rPr>
    </w:lvl>
    <w:lvl w:ilvl="2" w:tplc="9FF4D138">
      <w:start w:val="1"/>
      <w:numFmt w:val="bullet"/>
      <w:lvlText w:val=""/>
      <w:lvlJc w:val="left"/>
      <w:pPr>
        <w:ind w:left="2160" w:hanging="360"/>
      </w:pPr>
      <w:rPr>
        <w:rFonts w:ascii="Wingdings" w:hAnsi="Wingdings" w:hint="default"/>
      </w:rPr>
    </w:lvl>
    <w:lvl w:ilvl="3" w:tplc="CC00A3C2">
      <w:start w:val="1"/>
      <w:numFmt w:val="bullet"/>
      <w:lvlText w:val=""/>
      <w:lvlJc w:val="left"/>
      <w:pPr>
        <w:ind w:left="2880" w:hanging="360"/>
      </w:pPr>
      <w:rPr>
        <w:rFonts w:ascii="Symbol" w:hAnsi="Symbol" w:hint="default"/>
      </w:rPr>
    </w:lvl>
    <w:lvl w:ilvl="4" w:tplc="EC480454">
      <w:start w:val="1"/>
      <w:numFmt w:val="bullet"/>
      <w:lvlText w:val="o"/>
      <w:lvlJc w:val="left"/>
      <w:pPr>
        <w:ind w:left="3600" w:hanging="360"/>
      </w:pPr>
      <w:rPr>
        <w:rFonts w:ascii="Courier New" w:hAnsi="Courier New" w:hint="default"/>
      </w:rPr>
    </w:lvl>
    <w:lvl w:ilvl="5" w:tplc="666A7990">
      <w:start w:val="1"/>
      <w:numFmt w:val="bullet"/>
      <w:lvlText w:val=""/>
      <w:lvlJc w:val="left"/>
      <w:pPr>
        <w:ind w:left="4320" w:hanging="360"/>
      </w:pPr>
      <w:rPr>
        <w:rFonts w:ascii="Wingdings" w:hAnsi="Wingdings" w:hint="default"/>
      </w:rPr>
    </w:lvl>
    <w:lvl w:ilvl="6" w:tplc="0308B4D0">
      <w:start w:val="1"/>
      <w:numFmt w:val="bullet"/>
      <w:lvlText w:val=""/>
      <w:lvlJc w:val="left"/>
      <w:pPr>
        <w:ind w:left="5040" w:hanging="360"/>
      </w:pPr>
      <w:rPr>
        <w:rFonts w:ascii="Symbol" w:hAnsi="Symbol" w:hint="default"/>
      </w:rPr>
    </w:lvl>
    <w:lvl w:ilvl="7" w:tplc="03D8BBCE">
      <w:start w:val="1"/>
      <w:numFmt w:val="bullet"/>
      <w:lvlText w:val="o"/>
      <w:lvlJc w:val="left"/>
      <w:pPr>
        <w:ind w:left="5760" w:hanging="360"/>
      </w:pPr>
      <w:rPr>
        <w:rFonts w:ascii="Courier New" w:hAnsi="Courier New" w:hint="default"/>
      </w:rPr>
    </w:lvl>
    <w:lvl w:ilvl="8" w:tplc="87F06A2A">
      <w:start w:val="1"/>
      <w:numFmt w:val="bullet"/>
      <w:lvlText w:val=""/>
      <w:lvlJc w:val="left"/>
      <w:pPr>
        <w:ind w:left="6480" w:hanging="360"/>
      </w:pPr>
      <w:rPr>
        <w:rFonts w:ascii="Wingdings" w:hAnsi="Wingdings" w:hint="default"/>
      </w:rPr>
    </w:lvl>
  </w:abstractNum>
  <w:abstractNum w:abstractNumId="19" w15:restartNumberingAfterBreak="0">
    <w:nsid w:val="21BD1628"/>
    <w:multiLevelType w:val="hybridMultilevel"/>
    <w:tmpl w:val="4F9A2280"/>
    <w:lvl w:ilvl="0" w:tplc="F35A89FC">
      <w:start w:val="1"/>
      <w:numFmt w:val="bullet"/>
      <w:lvlText w:val=""/>
      <w:lvlJc w:val="left"/>
      <w:pPr>
        <w:ind w:left="720" w:hanging="360"/>
      </w:pPr>
      <w:rPr>
        <w:rFonts w:ascii="Symbol" w:hAnsi="Symbol" w:hint="default"/>
      </w:rPr>
    </w:lvl>
    <w:lvl w:ilvl="1" w:tplc="2DCC5C2A">
      <w:start w:val="1"/>
      <w:numFmt w:val="bullet"/>
      <w:lvlText w:val="o"/>
      <w:lvlJc w:val="left"/>
      <w:pPr>
        <w:ind w:left="1440" w:hanging="360"/>
      </w:pPr>
      <w:rPr>
        <w:rFonts w:ascii="Courier New" w:hAnsi="Courier New" w:hint="default"/>
      </w:rPr>
    </w:lvl>
    <w:lvl w:ilvl="2" w:tplc="3E023404">
      <w:start w:val="1"/>
      <w:numFmt w:val="bullet"/>
      <w:lvlText w:val=""/>
      <w:lvlJc w:val="left"/>
      <w:pPr>
        <w:ind w:left="2160" w:hanging="360"/>
      </w:pPr>
      <w:rPr>
        <w:rFonts w:ascii="Wingdings" w:hAnsi="Wingdings" w:hint="default"/>
      </w:rPr>
    </w:lvl>
    <w:lvl w:ilvl="3" w:tplc="D56E8046">
      <w:start w:val="1"/>
      <w:numFmt w:val="bullet"/>
      <w:lvlText w:val=""/>
      <w:lvlJc w:val="left"/>
      <w:pPr>
        <w:ind w:left="2880" w:hanging="360"/>
      </w:pPr>
      <w:rPr>
        <w:rFonts w:ascii="Symbol" w:hAnsi="Symbol" w:hint="default"/>
      </w:rPr>
    </w:lvl>
    <w:lvl w:ilvl="4" w:tplc="92AEBF64">
      <w:start w:val="1"/>
      <w:numFmt w:val="bullet"/>
      <w:lvlText w:val="o"/>
      <w:lvlJc w:val="left"/>
      <w:pPr>
        <w:ind w:left="3600" w:hanging="360"/>
      </w:pPr>
      <w:rPr>
        <w:rFonts w:ascii="Courier New" w:hAnsi="Courier New" w:hint="default"/>
      </w:rPr>
    </w:lvl>
    <w:lvl w:ilvl="5" w:tplc="E4CAD84A">
      <w:start w:val="1"/>
      <w:numFmt w:val="bullet"/>
      <w:lvlText w:val=""/>
      <w:lvlJc w:val="left"/>
      <w:pPr>
        <w:ind w:left="4320" w:hanging="360"/>
      </w:pPr>
      <w:rPr>
        <w:rFonts w:ascii="Wingdings" w:hAnsi="Wingdings" w:hint="default"/>
      </w:rPr>
    </w:lvl>
    <w:lvl w:ilvl="6" w:tplc="2E76BE62">
      <w:start w:val="1"/>
      <w:numFmt w:val="bullet"/>
      <w:lvlText w:val=""/>
      <w:lvlJc w:val="left"/>
      <w:pPr>
        <w:ind w:left="5040" w:hanging="360"/>
      </w:pPr>
      <w:rPr>
        <w:rFonts w:ascii="Symbol" w:hAnsi="Symbol" w:hint="default"/>
      </w:rPr>
    </w:lvl>
    <w:lvl w:ilvl="7" w:tplc="44340FEA">
      <w:start w:val="1"/>
      <w:numFmt w:val="bullet"/>
      <w:lvlText w:val="o"/>
      <w:lvlJc w:val="left"/>
      <w:pPr>
        <w:ind w:left="5760" w:hanging="360"/>
      </w:pPr>
      <w:rPr>
        <w:rFonts w:ascii="Courier New" w:hAnsi="Courier New" w:hint="default"/>
      </w:rPr>
    </w:lvl>
    <w:lvl w:ilvl="8" w:tplc="E97AA30E">
      <w:start w:val="1"/>
      <w:numFmt w:val="bullet"/>
      <w:lvlText w:val=""/>
      <w:lvlJc w:val="left"/>
      <w:pPr>
        <w:ind w:left="6480" w:hanging="360"/>
      </w:pPr>
      <w:rPr>
        <w:rFonts w:ascii="Wingdings" w:hAnsi="Wingdings" w:hint="default"/>
      </w:rPr>
    </w:lvl>
  </w:abstractNum>
  <w:abstractNum w:abstractNumId="20" w15:restartNumberingAfterBreak="0">
    <w:nsid w:val="273A1ED6"/>
    <w:multiLevelType w:val="hybridMultilevel"/>
    <w:tmpl w:val="732AA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766316"/>
    <w:multiLevelType w:val="hybridMultilevel"/>
    <w:tmpl w:val="D7E6306C"/>
    <w:lvl w:ilvl="0" w:tplc="0A7C9354">
      <w:start w:val="9"/>
      <w:numFmt w:val="decimal"/>
      <w:lvlText w:val="%1."/>
      <w:lvlJc w:val="left"/>
      <w:pPr>
        <w:ind w:left="108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B76F00"/>
    <w:multiLevelType w:val="hybridMultilevel"/>
    <w:tmpl w:val="2B2C9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FD64F6B"/>
    <w:multiLevelType w:val="hybridMultilevel"/>
    <w:tmpl w:val="3B2C5802"/>
    <w:lvl w:ilvl="0" w:tplc="000C200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5E2794"/>
    <w:multiLevelType w:val="hybridMultilevel"/>
    <w:tmpl w:val="BC14C356"/>
    <w:lvl w:ilvl="0" w:tplc="64825B30">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3A4B160F"/>
    <w:multiLevelType w:val="hybridMultilevel"/>
    <w:tmpl w:val="CDA0EDC0"/>
    <w:lvl w:ilvl="0" w:tplc="A6909576">
      <w:start w:val="1"/>
      <w:numFmt w:val="bullet"/>
      <w:lvlText w:val=""/>
      <w:lvlJc w:val="left"/>
      <w:pPr>
        <w:ind w:left="720" w:hanging="360"/>
      </w:pPr>
      <w:rPr>
        <w:rFonts w:ascii="Symbol" w:hAnsi="Symbol" w:hint="default"/>
      </w:rPr>
    </w:lvl>
    <w:lvl w:ilvl="1" w:tplc="4A002F3A">
      <w:start w:val="1"/>
      <w:numFmt w:val="bullet"/>
      <w:lvlText w:val="o"/>
      <w:lvlJc w:val="left"/>
      <w:pPr>
        <w:ind w:left="1440" w:hanging="360"/>
      </w:pPr>
      <w:rPr>
        <w:rFonts w:ascii="Courier New" w:hAnsi="Courier New" w:hint="default"/>
      </w:rPr>
    </w:lvl>
    <w:lvl w:ilvl="2" w:tplc="0D62C3DE">
      <w:start w:val="1"/>
      <w:numFmt w:val="bullet"/>
      <w:lvlText w:val=""/>
      <w:lvlJc w:val="left"/>
      <w:pPr>
        <w:ind w:left="2160" w:hanging="360"/>
      </w:pPr>
      <w:rPr>
        <w:rFonts w:ascii="Wingdings" w:hAnsi="Wingdings" w:hint="default"/>
      </w:rPr>
    </w:lvl>
    <w:lvl w:ilvl="3" w:tplc="BF640F26">
      <w:start w:val="1"/>
      <w:numFmt w:val="bullet"/>
      <w:lvlText w:val=""/>
      <w:lvlJc w:val="left"/>
      <w:pPr>
        <w:ind w:left="2880" w:hanging="360"/>
      </w:pPr>
      <w:rPr>
        <w:rFonts w:ascii="Symbol" w:hAnsi="Symbol" w:hint="default"/>
      </w:rPr>
    </w:lvl>
    <w:lvl w:ilvl="4" w:tplc="9E86F0D0">
      <w:start w:val="1"/>
      <w:numFmt w:val="bullet"/>
      <w:lvlText w:val="o"/>
      <w:lvlJc w:val="left"/>
      <w:pPr>
        <w:ind w:left="3600" w:hanging="360"/>
      </w:pPr>
      <w:rPr>
        <w:rFonts w:ascii="Courier New" w:hAnsi="Courier New" w:hint="default"/>
      </w:rPr>
    </w:lvl>
    <w:lvl w:ilvl="5" w:tplc="E2D21760">
      <w:start w:val="1"/>
      <w:numFmt w:val="bullet"/>
      <w:lvlText w:val=""/>
      <w:lvlJc w:val="left"/>
      <w:pPr>
        <w:ind w:left="4320" w:hanging="360"/>
      </w:pPr>
      <w:rPr>
        <w:rFonts w:ascii="Wingdings" w:hAnsi="Wingdings" w:hint="default"/>
      </w:rPr>
    </w:lvl>
    <w:lvl w:ilvl="6" w:tplc="0CB49E3A">
      <w:start w:val="1"/>
      <w:numFmt w:val="bullet"/>
      <w:lvlText w:val=""/>
      <w:lvlJc w:val="left"/>
      <w:pPr>
        <w:ind w:left="5040" w:hanging="360"/>
      </w:pPr>
      <w:rPr>
        <w:rFonts w:ascii="Symbol" w:hAnsi="Symbol" w:hint="default"/>
      </w:rPr>
    </w:lvl>
    <w:lvl w:ilvl="7" w:tplc="93745CD6">
      <w:start w:val="1"/>
      <w:numFmt w:val="bullet"/>
      <w:lvlText w:val="o"/>
      <w:lvlJc w:val="left"/>
      <w:pPr>
        <w:ind w:left="5760" w:hanging="360"/>
      </w:pPr>
      <w:rPr>
        <w:rFonts w:ascii="Courier New" w:hAnsi="Courier New" w:hint="default"/>
      </w:rPr>
    </w:lvl>
    <w:lvl w:ilvl="8" w:tplc="E9CE47DC">
      <w:start w:val="1"/>
      <w:numFmt w:val="bullet"/>
      <w:lvlText w:val=""/>
      <w:lvlJc w:val="left"/>
      <w:pPr>
        <w:ind w:left="6480" w:hanging="360"/>
      </w:pPr>
      <w:rPr>
        <w:rFonts w:ascii="Wingdings" w:hAnsi="Wingdings" w:hint="default"/>
      </w:rPr>
    </w:lvl>
  </w:abstractNum>
  <w:abstractNum w:abstractNumId="26" w15:restartNumberingAfterBreak="0">
    <w:nsid w:val="417F77CD"/>
    <w:multiLevelType w:val="hybridMultilevel"/>
    <w:tmpl w:val="A734FD2A"/>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1C320DC"/>
    <w:multiLevelType w:val="hybridMultilevel"/>
    <w:tmpl w:val="7F382AE2"/>
    <w:lvl w:ilvl="0" w:tplc="B57012B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8E10E1"/>
    <w:multiLevelType w:val="hybridMultilevel"/>
    <w:tmpl w:val="12BE66EE"/>
    <w:lvl w:ilvl="0" w:tplc="0E0AF38E">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DB0E57"/>
    <w:multiLevelType w:val="hybridMultilevel"/>
    <w:tmpl w:val="5DAE468E"/>
    <w:lvl w:ilvl="0" w:tplc="42A2BFC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CD56FA"/>
    <w:multiLevelType w:val="hybridMultilevel"/>
    <w:tmpl w:val="EB5E1FB6"/>
    <w:lvl w:ilvl="0" w:tplc="FFFFFFFF">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344927"/>
    <w:multiLevelType w:val="hybridMultilevel"/>
    <w:tmpl w:val="CC380FE4"/>
    <w:lvl w:ilvl="0" w:tplc="E60C0636">
      <w:start w:val="7"/>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A86E64"/>
    <w:multiLevelType w:val="hybridMultilevel"/>
    <w:tmpl w:val="FFFFFFFF"/>
    <w:lvl w:ilvl="0" w:tplc="819812E4">
      <w:start w:val="1"/>
      <w:numFmt w:val="bullet"/>
      <w:lvlText w:val=""/>
      <w:lvlJc w:val="left"/>
      <w:pPr>
        <w:ind w:left="720" w:hanging="360"/>
      </w:pPr>
      <w:rPr>
        <w:rFonts w:ascii="Symbol" w:hAnsi="Symbol" w:hint="default"/>
      </w:rPr>
    </w:lvl>
    <w:lvl w:ilvl="1" w:tplc="1FD23D68">
      <w:start w:val="1"/>
      <w:numFmt w:val="bullet"/>
      <w:lvlText w:val="o"/>
      <w:lvlJc w:val="left"/>
      <w:pPr>
        <w:ind w:left="1440" w:hanging="360"/>
      </w:pPr>
      <w:rPr>
        <w:rFonts w:ascii="Courier New" w:hAnsi="Courier New" w:hint="default"/>
      </w:rPr>
    </w:lvl>
    <w:lvl w:ilvl="2" w:tplc="44A03B44">
      <w:start w:val="1"/>
      <w:numFmt w:val="bullet"/>
      <w:lvlText w:val=""/>
      <w:lvlJc w:val="left"/>
      <w:pPr>
        <w:ind w:left="2160" w:hanging="360"/>
      </w:pPr>
      <w:rPr>
        <w:rFonts w:ascii="Wingdings" w:hAnsi="Wingdings" w:hint="default"/>
      </w:rPr>
    </w:lvl>
    <w:lvl w:ilvl="3" w:tplc="EC7AC3A8">
      <w:start w:val="1"/>
      <w:numFmt w:val="bullet"/>
      <w:lvlText w:val=""/>
      <w:lvlJc w:val="left"/>
      <w:pPr>
        <w:ind w:left="2880" w:hanging="360"/>
      </w:pPr>
      <w:rPr>
        <w:rFonts w:ascii="Symbol" w:hAnsi="Symbol" w:hint="default"/>
      </w:rPr>
    </w:lvl>
    <w:lvl w:ilvl="4" w:tplc="9ECC8F3E">
      <w:start w:val="1"/>
      <w:numFmt w:val="bullet"/>
      <w:lvlText w:val="o"/>
      <w:lvlJc w:val="left"/>
      <w:pPr>
        <w:ind w:left="3600" w:hanging="360"/>
      </w:pPr>
      <w:rPr>
        <w:rFonts w:ascii="Courier New" w:hAnsi="Courier New" w:hint="default"/>
      </w:rPr>
    </w:lvl>
    <w:lvl w:ilvl="5" w:tplc="D202401E">
      <w:start w:val="1"/>
      <w:numFmt w:val="bullet"/>
      <w:lvlText w:val=""/>
      <w:lvlJc w:val="left"/>
      <w:pPr>
        <w:ind w:left="4320" w:hanging="360"/>
      </w:pPr>
      <w:rPr>
        <w:rFonts w:ascii="Wingdings" w:hAnsi="Wingdings" w:hint="default"/>
      </w:rPr>
    </w:lvl>
    <w:lvl w:ilvl="6" w:tplc="09B6D516">
      <w:start w:val="1"/>
      <w:numFmt w:val="bullet"/>
      <w:lvlText w:val=""/>
      <w:lvlJc w:val="left"/>
      <w:pPr>
        <w:ind w:left="5040" w:hanging="360"/>
      </w:pPr>
      <w:rPr>
        <w:rFonts w:ascii="Symbol" w:hAnsi="Symbol" w:hint="default"/>
      </w:rPr>
    </w:lvl>
    <w:lvl w:ilvl="7" w:tplc="47002A16">
      <w:start w:val="1"/>
      <w:numFmt w:val="bullet"/>
      <w:lvlText w:val="o"/>
      <w:lvlJc w:val="left"/>
      <w:pPr>
        <w:ind w:left="5760" w:hanging="360"/>
      </w:pPr>
      <w:rPr>
        <w:rFonts w:ascii="Courier New" w:hAnsi="Courier New" w:hint="default"/>
      </w:rPr>
    </w:lvl>
    <w:lvl w:ilvl="8" w:tplc="1D4C2EF6">
      <w:start w:val="1"/>
      <w:numFmt w:val="bullet"/>
      <w:lvlText w:val=""/>
      <w:lvlJc w:val="left"/>
      <w:pPr>
        <w:ind w:left="6480" w:hanging="360"/>
      </w:pPr>
      <w:rPr>
        <w:rFonts w:ascii="Wingdings" w:hAnsi="Wingdings" w:hint="default"/>
      </w:rPr>
    </w:lvl>
  </w:abstractNum>
  <w:abstractNum w:abstractNumId="33" w15:restartNumberingAfterBreak="0">
    <w:nsid w:val="4C3E2C74"/>
    <w:multiLevelType w:val="hybridMultilevel"/>
    <w:tmpl w:val="170A6056"/>
    <w:lvl w:ilvl="0" w:tplc="259E8A3E">
      <w:start w:val="1"/>
      <w:numFmt w:val="bullet"/>
      <w:lvlText w:val="·"/>
      <w:lvlJc w:val="left"/>
      <w:pPr>
        <w:ind w:left="720" w:hanging="360"/>
      </w:pPr>
      <w:rPr>
        <w:rFonts w:ascii="Symbol" w:hAnsi="Symbol" w:hint="default"/>
      </w:rPr>
    </w:lvl>
    <w:lvl w:ilvl="1" w:tplc="F432D74E">
      <w:start w:val="1"/>
      <w:numFmt w:val="bullet"/>
      <w:lvlText w:val="o"/>
      <w:lvlJc w:val="left"/>
      <w:pPr>
        <w:ind w:left="1440" w:hanging="360"/>
      </w:pPr>
      <w:rPr>
        <w:rFonts w:ascii="Courier New" w:hAnsi="Courier New" w:hint="default"/>
      </w:rPr>
    </w:lvl>
    <w:lvl w:ilvl="2" w:tplc="62525542">
      <w:start w:val="1"/>
      <w:numFmt w:val="bullet"/>
      <w:lvlText w:val=""/>
      <w:lvlJc w:val="left"/>
      <w:pPr>
        <w:ind w:left="2160" w:hanging="360"/>
      </w:pPr>
      <w:rPr>
        <w:rFonts w:ascii="Wingdings" w:hAnsi="Wingdings" w:hint="default"/>
      </w:rPr>
    </w:lvl>
    <w:lvl w:ilvl="3" w:tplc="1E588428">
      <w:start w:val="1"/>
      <w:numFmt w:val="bullet"/>
      <w:lvlText w:val=""/>
      <w:lvlJc w:val="left"/>
      <w:pPr>
        <w:ind w:left="2880" w:hanging="360"/>
      </w:pPr>
      <w:rPr>
        <w:rFonts w:ascii="Symbol" w:hAnsi="Symbol" w:hint="default"/>
      </w:rPr>
    </w:lvl>
    <w:lvl w:ilvl="4" w:tplc="5560D4F4">
      <w:start w:val="1"/>
      <w:numFmt w:val="bullet"/>
      <w:lvlText w:val="o"/>
      <w:lvlJc w:val="left"/>
      <w:pPr>
        <w:ind w:left="3600" w:hanging="360"/>
      </w:pPr>
      <w:rPr>
        <w:rFonts w:ascii="Courier New" w:hAnsi="Courier New" w:hint="default"/>
      </w:rPr>
    </w:lvl>
    <w:lvl w:ilvl="5" w:tplc="11044E60">
      <w:start w:val="1"/>
      <w:numFmt w:val="bullet"/>
      <w:lvlText w:val=""/>
      <w:lvlJc w:val="left"/>
      <w:pPr>
        <w:ind w:left="4320" w:hanging="360"/>
      </w:pPr>
      <w:rPr>
        <w:rFonts w:ascii="Wingdings" w:hAnsi="Wingdings" w:hint="default"/>
      </w:rPr>
    </w:lvl>
    <w:lvl w:ilvl="6" w:tplc="077A401A">
      <w:start w:val="1"/>
      <w:numFmt w:val="bullet"/>
      <w:lvlText w:val=""/>
      <w:lvlJc w:val="left"/>
      <w:pPr>
        <w:ind w:left="5040" w:hanging="360"/>
      </w:pPr>
      <w:rPr>
        <w:rFonts w:ascii="Symbol" w:hAnsi="Symbol" w:hint="default"/>
      </w:rPr>
    </w:lvl>
    <w:lvl w:ilvl="7" w:tplc="718687E6">
      <w:start w:val="1"/>
      <w:numFmt w:val="bullet"/>
      <w:lvlText w:val="o"/>
      <w:lvlJc w:val="left"/>
      <w:pPr>
        <w:ind w:left="5760" w:hanging="360"/>
      </w:pPr>
      <w:rPr>
        <w:rFonts w:ascii="Courier New" w:hAnsi="Courier New" w:hint="default"/>
      </w:rPr>
    </w:lvl>
    <w:lvl w:ilvl="8" w:tplc="ECDC5FA6">
      <w:start w:val="1"/>
      <w:numFmt w:val="bullet"/>
      <w:lvlText w:val=""/>
      <w:lvlJc w:val="left"/>
      <w:pPr>
        <w:ind w:left="6480" w:hanging="360"/>
      </w:pPr>
      <w:rPr>
        <w:rFonts w:ascii="Wingdings" w:hAnsi="Wingdings" w:hint="default"/>
      </w:rPr>
    </w:lvl>
  </w:abstractNum>
  <w:abstractNum w:abstractNumId="34" w15:restartNumberingAfterBreak="0">
    <w:nsid w:val="4D172F0A"/>
    <w:multiLevelType w:val="hybridMultilevel"/>
    <w:tmpl w:val="80F26A56"/>
    <w:lvl w:ilvl="0" w:tplc="F560F640">
      <w:start w:val="1"/>
      <w:numFmt w:val="bullet"/>
      <w:lvlText w:val=""/>
      <w:lvlJc w:val="left"/>
      <w:pPr>
        <w:ind w:left="720" w:hanging="360"/>
      </w:pPr>
      <w:rPr>
        <w:rFonts w:ascii="Symbol" w:hAnsi="Symbol" w:hint="default"/>
      </w:rPr>
    </w:lvl>
    <w:lvl w:ilvl="1" w:tplc="7B4A4F28">
      <w:start w:val="1"/>
      <w:numFmt w:val="bullet"/>
      <w:lvlText w:val="o"/>
      <w:lvlJc w:val="left"/>
      <w:pPr>
        <w:ind w:left="1440" w:hanging="360"/>
      </w:pPr>
      <w:rPr>
        <w:rFonts w:ascii="Courier New" w:hAnsi="Courier New" w:hint="default"/>
      </w:rPr>
    </w:lvl>
    <w:lvl w:ilvl="2" w:tplc="2976D838">
      <w:start w:val="1"/>
      <w:numFmt w:val="bullet"/>
      <w:lvlText w:val=""/>
      <w:lvlJc w:val="left"/>
      <w:pPr>
        <w:ind w:left="2160" w:hanging="360"/>
      </w:pPr>
      <w:rPr>
        <w:rFonts w:ascii="Wingdings" w:hAnsi="Wingdings" w:hint="default"/>
      </w:rPr>
    </w:lvl>
    <w:lvl w:ilvl="3" w:tplc="93605FA4">
      <w:start w:val="1"/>
      <w:numFmt w:val="bullet"/>
      <w:lvlText w:val=""/>
      <w:lvlJc w:val="left"/>
      <w:pPr>
        <w:ind w:left="2880" w:hanging="360"/>
      </w:pPr>
      <w:rPr>
        <w:rFonts w:ascii="Symbol" w:hAnsi="Symbol" w:hint="default"/>
      </w:rPr>
    </w:lvl>
    <w:lvl w:ilvl="4" w:tplc="851288C8">
      <w:start w:val="1"/>
      <w:numFmt w:val="bullet"/>
      <w:lvlText w:val="o"/>
      <w:lvlJc w:val="left"/>
      <w:pPr>
        <w:ind w:left="3600" w:hanging="360"/>
      </w:pPr>
      <w:rPr>
        <w:rFonts w:ascii="Courier New" w:hAnsi="Courier New" w:hint="default"/>
      </w:rPr>
    </w:lvl>
    <w:lvl w:ilvl="5" w:tplc="CE3EB8FA">
      <w:start w:val="1"/>
      <w:numFmt w:val="bullet"/>
      <w:lvlText w:val=""/>
      <w:lvlJc w:val="left"/>
      <w:pPr>
        <w:ind w:left="4320" w:hanging="360"/>
      </w:pPr>
      <w:rPr>
        <w:rFonts w:ascii="Wingdings" w:hAnsi="Wingdings" w:hint="default"/>
      </w:rPr>
    </w:lvl>
    <w:lvl w:ilvl="6" w:tplc="E550F51A">
      <w:start w:val="1"/>
      <w:numFmt w:val="bullet"/>
      <w:lvlText w:val=""/>
      <w:lvlJc w:val="left"/>
      <w:pPr>
        <w:ind w:left="5040" w:hanging="360"/>
      </w:pPr>
      <w:rPr>
        <w:rFonts w:ascii="Symbol" w:hAnsi="Symbol" w:hint="default"/>
      </w:rPr>
    </w:lvl>
    <w:lvl w:ilvl="7" w:tplc="9AE82E02">
      <w:start w:val="1"/>
      <w:numFmt w:val="bullet"/>
      <w:lvlText w:val="o"/>
      <w:lvlJc w:val="left"/>
      <w:pPr>
        <w:ind w:left="5760" w:hanging="360"/>
      </w:pPr>
      <w:rPr>
        <w:rFonts w:ascii="Courier New" w:hAnsi="Courier New" w:hint="default"/>
      </w:rPr>
    </w:lvl>
    <w:lvl w:ilvl="8" w:tplc="902C6DAA">
      <w:start w:val="1"/>
      <w:numFmt w:val="bullet"/>
      <w:lvlText w:val=""/>
      <w:lvlJc w:val="left"/>
      <w:pPr>
        <w:ind w:left="6480" w:hanging="360"/>
      </w:pPr>
      <w:rPr>
        <w:rFonts w:ascii="Wingdings" w:hAnsi="Wingdings" w:hint="default"/>
      </w:rPr>
    </w:lvl>
  </w:abstractNum>
  <w:abstractNum w:abstractNumId="35" w15:restartNumberingAfterBreak="0">
    <w:nsid w:val="52B7038B"/>
    <w:multiLevelType w:val="hybridMultilevel"/>
    <w:tmpl w:val="190C382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15:restartNumberingAfterBreak="0">
    <w:nsid w:val="5A0B20B1"/>
    <w:multiLevelType w:val="hybridMultilevel"/>
    <w:tmpl w:val="D5580AA4"/>
    <w:lvl w:ilvl="0" w:tplc="C8BEA0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6662BD"/>
    <w:multiLevelType w:val="hybridMultilevel"/>
    <w:tmpl w:val="7E52A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EA1DAA"/>
    <w:multiLevelType w:val="hybridMultilevel"/>
    <w:tmpl w:val="A69C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FA24C1"/>
    <w:multiLevelType w:val="multilevel"/>
    <w:tmpl w:val="5890E69A"/>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D3299C"/>
    <w:multiLevelType w:val="hybridMultilevel"/>
    <w:tmpl w:val="E020D5D0"/>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1C3C56"/>
    <w:multiLevelType w:val="hybridMultilevel"/>
    <w:tmpl w:val="FFFFFFFF"/>
    <w:lvl w:ilvl="0" w:tplc="F9C237A8">
      <w:start w:val="1"/>
      <w:numFmt w:val="bullet"/>
      <w:lvlText w:val=""/>
      <w:lvlJc w:val="left"/>
      <w:pPr>
        <w:ind w:left="720" w:hanging="360"/>
      </w:pPr>
      <w:rPr>
        <w:rFonts w:ascii="Symbol" w:hAnsi="Symbol" w:hint="default"/>
      </w:rPr>
    </w:lvl>
    <w:lvl w:ilvl="1" w:tplc="6F928C26">
      <w:start w:val="1"/>
      <w:numFmt w:val="bullet"/>
      <w:lvlText w:val="o"/>
      <w:lvlJc w:val="left"/>
      <w:pPr>
        <w:ind w:left="1440" w:hanging="360"/>
      </w:pPr>
      <w:rPr>
        <w:rFonts w:ascii="Courier New" w:hAnsi="Courier New" w:hint="default"/>
      </w:rPr>
    </w:lvl>
    <w:lvl w:ilvl="2" w:tplc="0AF6F91C">
      <w:start w:val="1"/>
      <w:numFmt w:val="bullet"/>
      <w:lvlText w:val=""/>
      <w:lvlJc w:val="left"/>
      <w:pPr>
        <w:ind w:left="2160" w:hanging="360"/>
      </w:pPr>
      <w:rPr>
        <w:rFonts w:ascii="Wingdings" w:hAnsi="Wingdings" w:hint="default"/>
      </w:rPr>
    </w:lvl>
    <w:lvl w:ilvl="3" w:tplc="49BC0496">
      <w:start w:val="1"/>
      <w:numFmt w:val="bullet"/>
      <w:lvlText w:val=""/>
      <w:lvlJc w:val="left"/>
      <w:pPr>
        <w:ind w:left="2880" w:hanging="360"/>
      </w:pPr>
      <w:rPr>
        <w:rFonts w:ascii="Symbol" w:hAnsi="Symbol" w:hint="default"/>
      </w:rPr>
    </w:lvl>
    <w:lvl w:ilvl="4" w:tplc="6E82FE22">
      <w:start w:val="1"/>
      <w:numFmt w:val="bullet"/>
      <w:lvlText w:val="o"/>
      <w:lvlJc w:val="left"/>
      <w:pPr>
        <w:ind w:left="3600" w:hanging="360"/>
      </w:pPr>
      <w:rPr>
        <w:rFonts w:ascii="Courier New" w:hAnsi="Courier New" w:hint="default"/>
      </w:rPr>
    </w:lvl>
    <w:lvl w:ilvl="5" w:tplc="EC2AAC42">
      <w:start w:val="1"/>
      <w:numFmt w:val="bullet"/>
      <w:lvlText w:val=""/>
      <w:lvlJc w:val="left"/>
      <w:pPr>
        <w:ind w:left="4320" w:hanging="360"/>
      </w:pPr>
      <w:rPr>
        <w:rFonts w:ascii="Wingdings" w:hAnsi="Wingdings" w:hint="default"/>
      </w:rPr>
    </w:lvl>
    <w:lvl w:ilvl="6" w:tplc="D8BC55EA">
      <w:start w:val="1"/>
      <w:numFmt w:val="bullet"/>
      <w:lvlText w:val=""/>
      <w:lvlJc w:val="left"/>
      <w:pPr>
        <w:ind w:left="5040" w:hanging="360"/>
      </w:pPr>
      <w:rPr>
        <w:rFonts w:ascii="Symbol" w:hAnsi="Symbol" w:hint="default"/>
      </w:rPr>
    </w:lvl>
    <w:lvl w:ilvl="7" w:tplc="7FBCC154">
      <w:start w:val="1"/>
      <w:numFmt w:val="bullet"/>
      <w:lvlText w:val="o"/>
      <w:lvlJc w:val="left"/>
      <w:pPr>
        <w:ind w:left="5760" w:hanging="360"/>
      </w:pPr>
      <w:rPr>
        <w:rFonts w:ascii="Courier New" w:hAnsi="Courier New" w:hint="default"/>
      </w:rPr>
    </w:lvl>
    <w:lvl w:ilvl="8" w:tplc="5CC8C3F4">
      <w:start w:val="1"/>
      <w:numFmt w:val="bullet"/>
      <w:lvlText w:val=""/>
      <w:lvlJc w:val="left"/>
      <w:pPr>
        <w:ind w:left="6480" w:hanging="360"/>
      </w:pPr>
      <w:rPr>
        <w:rFonts w:ascii="Wingdings" w:hAnsi="Wingdings" w:hint="default"/>
      </w:rPr>
    </w:lvl>
  </w:abstractNum>
  <w:abstractNum w:abstractNumId="42" w15:restartNumberingAfterBreak="0">
    <w:nsid w:val="77677D62"/>
    <w:multiLevelType w:val="hybridMultilevel"/>
    <w:tmpl w:val="94668C44"/>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15:restartNumberingAfterBreak="0">
    <w:nsid w:val="7DCE1994"/>
    <w:multiLevelType w:val="hybridMultilevel"/>
    <w:tmpl w:val="DD6C1E24"/>
    <w:lvl w:ilvl="0" w:tplc="668A1AC8">
      <w:start w:val="8"/>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4" w15:restartNumberingAfterBreak="0">
    <w:nsid w:val="7E246E47"/>
    <w:multiLevelType w:val="hybridMultilevel"/>
    <w:tmpl w:val="56A21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3749546">
    <w:abstractNumId w:val="39"/>
  </w:num>
  <w:num w:numId="2" w16cid:durableId="1387217571">
    <w:abstractNumId w:val="33"/>
  </w:num>
  <w:num w:numId="3" w16cid:durableId="1750617863">
    <w:abstractNumId w:val="18"/>
  </w:num>
  <w:num w:numId="4" w16cid:durableId="195627554">
    <w:abstractNumId w:val="34"/>
  </w:num>
  <w:num w:numId="5" w16cid:durableId="1575164962">
    <w:abstractNumId w:val="25"/>
  </w:num>
  <w:num w:numId="6" w16cid:durableId="1054623321">
    <w:abstractNumId w:val="19"/>
  </w:num>
  <w:num w:numId="7" w16cid:durableId="583415128">
    <w:abstractNumId w:val="15"/>
  </w:num>
  <w:num w:numId="8" w16cid:durableId="1982072144">
    <w:abstractNumId w:val="4"/>
  </w:num>
  <w:num w:numId="9" w16cid:durableId="1584560348">
    <w:abstractNumId w:val="7"/>
  </w:num>
  <w:num w:numId="10" w16cid:durableId="1593470559">
    <w:abstractNumId w:val="14"/>
  </w:num>
  <w:num w:numId="11" w16cid:durableId="156094037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2688517">
    <w:abstractNumId w:val="16"/>
  </w:num>
  <w:num w:numId="13" w16cid:durableId="1831217982">
    <w:abstractNumId w:val="24"/>
  </w:num>
  <w:num w:numId="14" w16cid:durableId="983587529">
    <w:abstractNumId w:val="43"/>
  </w:num>
  <w:num w:numId="15" w16cid:durableId="2043286919">
    <w:abstractNumId w:val="40"/>
  </w:num>
  <w:num w:numId="16" w16cid:durableId="1588921322">
    <w:abstractNumId w:val="10"/>
  </w:num>
  <w:num w:numId="17" w16cid:durableId="738139186">
    <w:abstractNumId w:val="1"/>
  </w:num>
  <w:num w:numId="18" w16cid:durableId="145124030">
    <w:abstractNumId w:val="42"/>
  </w:num>
  <w:num w:numId="19" w16cid:durableId="1396705823">
    <w:abstractNumId w:val="38"/>
  </w:num>
  <w:num w:numId="20" w16cid:durableId="702291015">
    <w:abstractNumId w:val="17"/>
  </w:num>
  <w:num w:numId="21" w16cid:durableId="119808721">
    <w:abstractNumId w:val="20"/>
  </w:num>
  <w:num w:numId="22" w16cid:durableId="1030565005">
    <w:abstractNumId w:val="2"/>
  </w:num>
  <w:num w:numId="23" w16cid:durableId="74524106">
    <w:abstractNumId w:val="44"/>
  </w:num>
  <w:num w:numId="24" w16cid:durableId="569653509">
    <w:abstractNumId w:val="30"/>
  </w:num>
  <w:num w:numId="25" w16cid:durableId="371812350">
    <w:abstractNumId w:val="37"/>
  </w:num>
  <w:num w:numId="26" w16cid:durableId="807623527">
    <w:abstractNumId w:val="28"/>
  </w:num>
  <w:num w:numId="27" w16cid:durableId="137192104">
    <w:abstractNumId w:val="5"/>
  </w:num>
  <w:num w:numId="28" w16cid:durableId="1237277003">
    <w:abstractNumId w:val="36"/>
  </w:num>
  <w:num w:numId="29" w16cid:durableId="548496924">
    <w:abstractNumId w:val="13"/>
  </w:num>
  <w:num w:numId="30" w16cid:durableId="1271350892">
    <w:abstractNumId w:val="12"/>
  </w:num>
  <w:num w:numId="31" w16cid:durableId="731655095">
    <w:abstractNumId w:val="9"/>
  </w:num>
  <w:num w:numId="32" w16cid:durableId="206189862">
    <w:abstractNumId w:val="35"/>
  </w:num>
  <w:num w:numId="33" w16cid:durableId="436142807">
    <w:abstractNumId w:val="0"/>
  </w:num>
  <w:num w:numId="34" w16cid:durableId="1795975971">
    <w:abstractNumId w:val="31"/>
  </w:num>
  <w:num w:numId="35" w16cid:durableId="356272039">
    <w:abstractNumId w:val="29"/>
  </w:num>
  <w:num w:numId="36" w16cid:durableId="267125263">
    <w:abstractNumId w:val="21"/>
  </w:num>
  <w:num w:numId="37" w16cid:durableId="20671574">
    <w:abstractNumId w:val="3"/>
  </w:num>
  <w:num w:numId="38" w16cid:durableId="291331239">
    <w:abstractNumId w:val="8"/>
  </w:num>
  <w:num w:numId="39" w16cid:durableId="1608544455">
    <w:abstractNumId w:val="23"/>
  </w:num>
  <w:num w:numId="40" w16cid:durableId="1696538218">
    <w:abstractNumId w:val="27"/>
  </w:num>
  <w:num w:numId="41" w16cid:durableId="247276142">
    <w:abstractNumId w:val="32"/>
  </w:num>
  <w:num w:numId="42" w16cid:durableId="1600604378">
    <w:abstractNumId w:val="11"/>
  </w:num>
  <w:num w:numId="43" w16cid:durableId="2142569877">
    <w:abstractNumId w:val="41"/>
  </w:num>
  <w:num w:numId="44" w16cid:durableId="2138717545">
    <w:abstractNumId w:val="22"/>
    <w:lvlOverride w:ilvl="0"/>
    <w:lvlOverride w:ilvl="1"/>
    <w:lvlOverride w:ilvl="2"/>
    <w:lvlOverride w:ilvl="3"/>
    <w:lvlOverride w:ilvl="4"/>
    <w:lvlOverride w:ilvl="5"/>
    <w:lvlOverride w:ilvl="6"/>
    <w:lvlOverride w:ilvl="7"/>
    <w:lvlOverride w:ilvl="8"/>
  </w:num>
  <w:num w:numId="45" w16cid:durableId="11268527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9B"/>
    <w:rsid w:val="000056BC"/>
    <w:rsid w:val="000254A3"/>
    <w:rsid w:val="00030306"/>
    <w:rsid w:val="00030F26"/>
    <w:rsid w:val="00042926"/>
    <w:rsid w:val="00044D08"/>
    <w:rsid w:val="00083744"/>
    <w:rsid w:val="00087315"/>
    <w:rsid w:val="000941CB"/>
    <w:rsid w:val="000B6591"/>
    <w:rsid w:val="000B7CA3"/>
    <w:rsid w:val="000C2392"/>
    <w:rsid w:val="000D4335"/>
    <w:rsid w:val="000E497F"/>
    <w:rsid w:val="000F060F"/>
    <w:rsid w:val="000F08B0"/>
    <w:rsid w:val="000F10EC"/>
    <w:rsid w:val="0010076E"/>
    <w:rsid w:val="00103F1B"/>
    <w:rsid w:val="00110D38"/>
    <w:rsid w:val="00116A84"/>
    <w:rsid w:val="00117293"/>
    <w:rsid w:val="001224A6"/>
    <w:rsid w:val="001279F0"/>
    <w:rsid w:val="0013372B"/>
    <w:rsid w:val="00137FEC"/>
    <w:rsid w:val="00150E78"/>
    <w:rsid w:val="00154F73"/>
    <w:rsid w:val="00156FC4"/>
    <w:rsid w:val="00170445"/>
    <w:rsid w:val="001801B2"/>
    <w:rsid w:val="001948C3"/>
    <w:rsid w:val="001B5BF7"/>
    <w:rsid w:val="001C1457"/>
    <w:rsid w:val="001C5512"/>
    <w:rsid w:val="001D0D90"/>
    <w:rsid w:val="001E5F03"/>
    <w:rsid w:val="001E780D"/>
    <w:rsid w:val="001F601A"/>
    <w:rsid w:val="00205763"/>
    <w:rsid w:val="00212882"/>
    <w:rsid w:val="00234DD8"/>
    <w:rsid w:val="00243A9F"/>
    <w:rsid w:val="00244508"/>
    <w:rsid w:val="00244ED1"/>
    <w:rsid w:val="00250087"/>
    <w:rsid w:val="00252758"/>
    <w:rsid w:val="00254ECC"/>
    <w:rsid w:val="0025625B"/>
    <w:rsid w:val="002608C2"/>
    <w:rsid w:val="002609A4"/>
    <w:rsid w:val="00265877"/>
    <w:rsid w:val="002710E6"/>
    <w:rsid w:val="0028413D"/>
    <w:rsid w:val="00294880"/>
    <w:rsid w:val="002A5A3C"/>
    <w:rsid w:val="002C3159"/>
    <w:rsid w:val="002C3C08"/>
    <w:rsid w:val="002C539C"/>
    <w:rsid w:val="002D2A00"/>
    <w:rsid w:val="002D4774"/>
    <w:rsid w:val="002D7A70"/>
    <w:rsid w:val="002E72A8"/>
    <w:rsid w:val="002F0E91"/>
    <w:rsid w:val="002F381F"/>
    <w:rsid w:val="002F6052"/>
    <w:rsid w:val="00313368"/>
    <w:rsid w:val="00313B2A"/>
    <w:rsid w:val="00321D71"/>
    <w:rsid w:val="003220FD"/>
    <w:rsid w:val="00322B7E"/>
    <w:rsid w:val="00343E1C"/>
    <w:rsid w:val="00351ED6"/>
    <w:rsid w:val="00365FD7"/>
    <w:rsid w:val="00374B31"/>
    <w:rsid w:val="00381A88"/>
    <w:rsid w:val="00384A81"/>
    <w:rsid w:val="00395B7A"/>
    <w:rsid w:val="003C3287"/>
    <w:rsid w:val="003D32F6"/>
    <w:rsid w:val="003E61E3"/>
    <w:rsid w:val="003E639C"/>
    <w:rsid w:val="003E7E78"/>
    <w:rsid w:val="00400F5E"/>
    <w:rsid w:val="0040120E"/>
    <w:rsid w:val="00416837"/>
    <w:rsid w:val="00426F5B"/>
    <w:rsid w:val="00437B80"/>
    <w:rsid w:val="00446D3F"/>
    <w:rsid w:val="004508EA"/>
    <w:rsid w:val="00461063"/>
    <w:rsid w:val="004631A9"/>
    <w:rsid w:val="004642D2"/>
    <w:rsid w:val="00464A37"/>
    <w:rsid w:val="004809B3"/>
    <w:rsid w:val="00484274"/>
    <w:rsid w:val="00496CB7"/>
    <w:rsid w:val="004A4AF1"/>
    <w:rsid w:val="004A516E"/>
    <w:rsid w:val="004C2869"/>
    <w:rsid w:val="004C3A58"/>
    <w:rsid w:val="004E2B5A"/>
    <w:rsid w:val="004E48EC"/>
    <w:rsid w:val="004F00E5"/>
    <w:rsid w:val="00510305"/>
    <w:rsid w:val="00516E36"/>
    <w:rsid w:val="00523238"/>
    <w:rsid w:val="00524587"/>
    <w:rsid w:val="00526FE8"/>
    <w:rsid w:val="005476C7"/>
    <w:rsid w:val="00550E42"/>
    <w:rsid w:val="00551F09"/>
    <w:rsid w:val="00551F73"/>
    <w:rsid w:val="00552C28"/>
    <w:rsid w:val="00572781"/>
    <w:rsid w:val="005816C1"/>
    <w:rsid w:val="005A48CC"/>
    <w:rsid w:val="005A7AFF"/>
    <w:rsid w:val="005B0E4D"/>
    <w:rsid w:val="005B272B"/>
    <w:rsid w:val="005B7AFA"/>
    <w:rsid w:val="005C55E2"/>
    <w:rsid w:val="005D5712"/>
    <w:rsid w:val="005E0F5E"/>
    <w:rsid w:val="005E57B4"/>
    <w:rsid w:val="005F2648"/>
    <w:rsid w:val="005F3FE9"/>
    <w:rsid w:val="00611248"/>
    <w:rsid w:val="00624524"/>
    <w:rsid w:val="006252B7"/>
    <w:rsid w:val="00630298"/>
    <w:rsid w:val="00631973"/>
    <w:rsid w:val="00644A88"/>
    <w:rsid w:val="0064670A"/>
    <w:rsid w:val="00647747"/>
    <w:rsid w:val="006679C1"/>
    <w:rsid w:val="0067022C"/>
    <w:rsid w:val="00676657"/>
    <w:rsid w:val="00681754"/>
    <w:rsid w:val="00681863"/>
    <w:rsid w:val="0068624D"/>
    <w:rsid w:val="00692BF3"/>
    <w:rsid w:val="00695703"/>
    <w:rsid w:val="006A187F"/>
    <w:rsid w:val="006A399B"/>
    <w:rsid w:val="006B4F71"/>
    <w:rsid w:val="006B7D88"/>
    <w:rsid w:val="006C1E8D"/>
    <w:rsid w:val="006C20C6"/>
    <w:rsid w:val="006C4017"/>
    <w:rsid w:val="006D0DF3"/>
    <w:rsid w:val="006D289B"/>
    <w:rsid w:val="006D3F11"/>
    <w:rsid w:val="006E048B"/>
    <w:rsid w:val="00721ABD"/>
    <w:rsid w:val="00740CE0"/>
    <w:rsid w:val="007474E9"/>
    <w:rsid w:val="00747CCA"/>
    <w:rsid w:val="00751E55"/>
    <w:rsid w:val="00755A13"/>
    <w:rsid w:val="00772549"/>
    <w:rsid w:val="00797030"/>
    <w:rsid w:val="007A4949"/>
    <w:rsid w:val="007A4E7F"/>
    <w:rsid w:val="007B2DE7"/>
    <w:rsid w:val="007C00EC"/>
    <w:rsid w:val="007C3D4F"/>
    <w:rsid w:val="007D63F6"/>
    <w:rsid w:val="007F317A"/>
    <w:rsid w:val="00801D6F"/>
    <w:rsid w:val="00807B70"/>
    <w:rsid w:val="008138F1"/>
    <w:rsid w:val="008147F2"/>
    <w:rsid w:val="00820B41"/>
    <w:rsid w:val="008211BF"/>
    <w:rsid w:val="008225F3"/>
    <w:rsid w:val="00825262"/>
    <w:rsid w:val="00825E93"/>
    <w:rsid w:val="00855333"/>
    <w:rsid w:val="0086543B"/>
    <w:rsid w:val="00866704"/>
    <w:rsid w:val="008703F1"/>
    <w:rsid w:val="008755C3"/>
    <w:rsid w:val="00882080"/>
    <w:rsid w:val="00882C1C"/>
    <w:rsid w:val="008916FC"/>
    <w:rsid w:val="00895EB0"/>
    <w:rsid w:val="008975D7"/>
    <w:rsid w:val="008A0A07"/>
    <w:rsid w:val="008A1EC4"/>
    <w:rsid w:val="008B26BF"/>
    <w:rsid w:val="008B5C6E"/>
    <w:rsid w:val="008C1900"/>
    <w:rsid w:val="008C362D"/>
    <w:rsid w:val="008C737B"/>
    <w:rsid w:val="008D1CB3"/>
    <w:rsid w:val="008E503D"/>
    <w:rsid w:val="008E62AF"/>
    <w:rsid w:val="008E6495"/>
    <w:rsid w:val="008E73CA"/>
    <w:rsid w:val="008F16CC"/>
    <w:rsid w:val="008F3375"/>
    <w:rsid w:val="008F7533"/>
    <w:rsid w:val="009016DD"/>
    <w:rsid w:val="00903CF3"/>
    <w:rsid w:val="009057B9"/>
    <w:rsid w:val="00923BB7"/>
    <w:rsid w:val="009263CB"/>
    <w:rsid w:val="00932519"/>
    <w:rsid w:val="00932CA4"/>
    <w:rsid w:val="00934282"/>
    <w:rsid w:val="00936915"/>
    <w:rsid w:val="00942521"/>
    <w:rsid w:val="00945437"/>
    <w:rsid w:val="00946623"/>
    <w:rsid w:val="009533C8"/>
    <w:rsid w:val="00953991"/>
    <w:rsid w:val="00971FCD"/>
    <w:rsid w:val="00973555"/>
    <w:rsid w:val="009735D8"/>
    <w:rsid w:val="00992313"/>
    <w:rsid w:val="00992A00"/>
    <w:rsid w:val="009A7A59"/>
    <w:rsid w:val="009B3122"/>
    <w:rsid w:val="009B7895"/>
    <w:rsid w:val="009C0162"/>
    <w:rsid w:val="009D5DEC"/>
    <w:rsid w:val="009E06E7"/>
    <w:rsid w:val="009E4678"/>
    <w:rsid w:val="009E4A29"/>
    <w:rsid w:val="009E55BA"/>
    <w:rsid w:val="009F01E8"/>
    <w:rsid w:val="009F73E3"/>
    <w:rsid w:val="009F7BDE"/>
    <w:rsid w:val="00A01863"/>
    <w:rsid w:val="00A0502E"/>
    <w:rsid w:val="00A05B14"/>
    <w:rsid w:val="00A11D0B"/>
    <w:rsid w:val="00A12F1E"/>
    <w:rsid w:val="00A143FB"/>
    <w:rsid w:val="00A60B50"/>
    <w:rsid w:val="00A70208"/>
    <w:rsid w:val="00A827E5"/>
    <w:rsid w:val="00A851F7"/>
    <w:rsid w:val="00A96DF9"/>
    <w:rsid w:val="00AA02BE"/>
    <w:rsid w:val="00AA4E43"/>
    <w:rsid w:val="00AB32A5"/>
    <w:rsid w:val="00AB3EC4"/>
    <w:rsid w:val="00AC1E9D"/>
    <w:rsid w:val="00AC43B0"/>
    <w:rsid w:val="00AC57D1"/>
    <w:rsid w:val="00AD3D5F"/>
    <w:rsid w:val="00AE2EF8"/>
    <w:rsid w:val="00AE42B7"/>
    <w:rsid w:val="00B15130"/>
    <w:rsid w:val="00B27DF2"/>
    <w:rsid w:val="00B44BED"/>
    <w:rsid w:val="00B621EB"/>
    <w:rsid w:val="00B628EE"/>
    <w:rsid w:val="00B62CFC"/>
    <w:rsid w:val="00B64EE6"/>
    <w:rsid w:val="00B70971"/>
    <w:rsid w:val="00B801A6"/>
    <w:rsid w:val="00B8529B"/>
    <w:rsid w:val="00B9352F"/>
    <w:rsid w:val="00B94110"/>
    <w:rsid w:val="00B946E9"/>
    <w:rsid w:val="00B9792F"/>
    <w:rsid w:val="00BB12B5"/>
    <w:rsid w:val="00BB7CDA"/>
    <w:rsid w:val="00BC07EF"/>
    <w:rsid w:val="00BC2989"/>
    <w:rsid w:val="00BC31D1"/>
    <w:rsid w:val="00BD1B22"/>
    <w:rsid w:val="00BD2721"/>
    <w:rsid w:val="00BE2EEA"/>
    <w:rsid w:val="00BE3449"/>
    <w:rsid w:val="00BE7D22"/>
    <w:rsid w:val="00BF245C"/>
    <w:rsid w:val="00BF4B21"/>
    <w:rsid w:val="00BF56E8"/>
    <w:rsid w:val="00C03380"/>
    <w:rsid w:val="00C11D4F"/>
    <w:rsid w:val="00C20EBA"/>
    <w:rsid w:val="00C31F47"/>
    <w:rsid w:val="00C35DBF"/>
    <w:rsid w:val="00C42B68"/>
    <w:rsid w:val="00C42EF6"/>
    <w:rsid w:val="00C50F44"/>
    <w:rsid w:val="00C514B3"/>
    <w:rsid w:val="00C52262"/>
    <w:rsid w:val="00C539F6"/>
    <w:rsid w:val="00C60BA5"/>
    <w:rsid w:val="00C639AB"/>
    <w:rsid w:val="00C8022F"/>
    <w:rsid w:val="00C80A30"/>
    <w:rsid w:val="00C85E89"/>
    <w:rsid w:val="00C95FB7"/>
    <w:rsid w:val="00C96344"/>
    <w:rsid w:val="00C97A73"/>
    <w:rsid w:val="00CB6841"/>
    <w:rsid w:val="00CC4F2A"/>
    <w:rsid w:val="00CC79E1"/>
    <w:rsid w:val="00CD30DA"/>
    <w:rsid w:val="00CD3AEE"/>
    <w:rsid w:val="00CE1448"/>
    <w:rsid w:val="00CE2043"/>
    <w:rsid w:val="00CE45B1"/>
    <w:rsid w:val="00CE645F"/>
    <w:rsid w:val="00CF1D45"/>
    <w:rsid w:val="00D00CB5"/>
    <w:rsid w:val="00D0140E"/>
    <w:rsid w:val="00D02555"/>
    <w:rsid w:val="00D04197"/>
    <w:rsid w:val="00D05AB3"/>
    <w:rsid w:val="00D17FD7"/>
    <w:rsid w:val="00D20312"/>
    <w:rsid w:val="00D2042E"/>
    <w:rsid w:val="00D455DC"/>
    <w:rsid w:val="00D4709E"/>
    <w:rsid w:val="00D53454"/>
    <w:rsid w:val="00D575A1"/>
    <w:rsid w:val="00D76908"/>
    <w:rsid w:val="00D76FA7"/>
    <w:rsid w:val="00D87200"/>
    <w:rsid w:val="00D91292"/>
    <w:rsid w:val="00D931A2"/>
    <w:rsid w:val="00DA110B"/>
    <w:rsid w:val="00DA32C8"/>
    <w:rsid w:val="00DA78BB"/>
    <w:rsid w:val="00DB0A2F"/>
    <w:rsid w:val="00DB3495"/>
    <w:rsid w:val="00DB6D38"/>
    <w:rsid w:val="00DD0A32"/>
    <w:rsid w:val="00DF4EBA"/>
    <w:rsid w:val="00E11318"/>
    <w:rsid w:val="00E12803"/>
    <w:rsid w:val="00E14D39"/>
    <w:rsid w:val="00E308D8"/>
    <w:rsid w:val="00E31C55"/>
    <w:rsid w:val="00E34B3D"/>
    <w:rsid w:val="00E55B33"/>
    <w:rsid w:val="00E75EE0"/>
    <w:rsid w:val="00E900F3"/>
    <w:rsid w:val="00EA72CF"/>
    <w:rsid w:val="00EB1CBF"/>
    <w:rsid w:val="00EB2B09"/>
    <w:rsid w:val="00EC549A"/>
    <w:rsid w:val="00EC5B6C"/>
    <w:rsid w:val="00ED098B"/>
    <w:rsid w:val="00EE120E"/>
    <w:rsid w:val="00EF33AB"/>
    <w:rsid w:val="00EF70C0"/>
    <w:rsid w:val="00F07581"/>
    <w:rsid w:val="00F129B5"/>
    <w:rsid w:val="00F31761"/>
    <w:rsid w:val="00F320DE"/>
    <w:rsid w:val="00F3215A"/>
    <w:rsid w:val="00F450B2"/>
    <w:rsid w:val="00F51D3F"/>
    <w:rsid w:val="00F678E0"/>
    <w:rsid w:val="00F745E9"/>
    <w:rsid w:val="00F770A0"/>
    <w:rsid w:val="00FC0F4D"/>
    <w:rsid w:val="00FC33A0"/>
    <w:rsid w:val="00FC5C28"/>
    <w:rsid w:val="00FD4795"/>
    <w:rsid w:val="00FD6DA2"/>
    <w:rsid w:val="00FE2137"/>
    <w:rsid w:val="00FE3BC9"/>
    <w:rsid w:val="00FE689A"/>
    <w:rsid w:val="00FE72C4"/>
    <w:rsid w:val="00FF5445"/>
    <w:rsid w:val="0143BDD0"/>
    <w:rsid w:val="02B7BBAE"/>
    <w:rsid w:val="02E973F5"/>
    <w:rsid w:val="032DCB19"/>
    <w:rsid w:val="03CA5C94"/>
    <w:rsid w:val="04538C0F"/>
    <w:rsid w:val="04E2D142"/>
    <w:rsid w:val="07B2FF54"/>
    <w:rsid w:val="07CFF0EF"/>
    <w:rsid w:val="096802AA"/>
    <w:rsid w:val="096BC150"/>
    <w:rsid w:val="0E104D2D"/>
    <w:rsid w:val="0F125DC4"/>
    <w:rsid w:val="0F96F1F2"/>
    <w:rsid w:val="0F982EA1"/>
    <w:rsid w:val="135887C9"/>
    <w:rsid w:val="136912C5"/>
    <w:rsid w:val="1388A122"/>
    <w:rsid w:val="13E5CEE7"/>
    <w:rsid w:val="14ECF6C5"/>
    <w:rsid w:val="16D7FB74"/>
    <w:rsid w:val="17D2BA22"/>
    <w:rsid w:val="19476403"/>
    <w:rsid w:val="19D85449"/>
    <w:rsid w:val="1A17BB92"/>
    <w:rsid w:val="1A3E03FC"/>
    <w:rsid w:val="1BF0E0CC"/>
    <w:rsid w:val="1D35BB56"/>
    <w:rsid w:val="1D7388D0"/>
    <w:rsid w:val="1EEB2CB5"/>
    <w:rsid w:val="2003DADA"/>
    <w:rsid w:val="20CE7C75"/>
    <w:rsid w:val="219125DF"/>
    <w:rsid w:val="22EDE0B3"/>
    <w:rsid w:val="23F6E620"/>
    <w:rsid w:val="25814598"/>
    <w:rsid w:val="26258175"/>
    <w:rsid w:val="27E73F06"/>
    <w:rsid w:val="27EAC117"/>
    <w:rsid w:val="283698BE"/>
    <w:rsid w:val="28BC8D4E"/>
    <w:rsid w:val="29F66599"/>
    <w:rsid w:val="2A5D9F65"/>
    <w:rsid w:val="2B1EDFC8"/>
    <w:rsid w:val="2B9235FA"/>
    <w:rsid w:val="2D2E065B"/>
    <w:rsid w:val="2D654E48"/>
    <w:rsid w:val="2D85A74D"/>
    <w:rsid w:val="2E26E8BA"/>
    <w:rsid w:val="2FF250EB"/>
    <w:rsid w:val="3065A71D"/>
    <w:rsid w:val="30AD7BE1"/>
    <w:rsid w:val="30CCE0E9"/>
    <w:rsid w:val="319BE7F2"/>
    <w:rsid w:val="31CEC562"/>
    <w:rsid w:val="3285A2E5"/>
    <w:rsid w:val="32D10E8C"/>
    <w:rsid w:val="334F4EAE"/>
    <w:rsid w:val="34217346"/>
    <w:rsid w:val="34C5C20E"/>
    <w:rsid w:val="373C226D"/>
    <w:rsid w:val="37B129A4"/>
    <w:rsid w:val="3855CC6E"/>
    <w:rsid w:val="38F4E469"/>
    <w:rsid w:val="39BDF1A9"/>
    <w:rsid w:val="39C407D5"/>
    <w:rsid w:val="39E6B850"/>
    <w:rsid w:val="3A9B7B80"/>
    <w:rsid w:val="3B06B256"/>
    <w:rsid w:val="3BF2C52C"/>
    <w:rsid w:val="3E7A6AFA"/>
    <w:rsid w:val="3EF9F223"/>
    <w:rsid w:val="3F37F1B9"/>
    <w:rsid w:val="3F53238A"/>
    <w:rsid w:val="3FFFF5BF"/>
    <w:rsid w:val="40769CC3"/>
    <w:rsid w:val="4208B546"/>
    <w:rsid w:val="44946C3F"/>
    <w:rsid w:val="44E49D75"/>
    <w:rsid w:val="44F5400B"/>
    <w:rsid w:val="464945A0"/>
    <w:rsid w:val="467FA3BF"/>
    <w:rsid w:val="4967DD62"/>
    <w:rsid w:val="4FA6E884"/>
    <w:rsid w:val="5044BD6A"/>
    <w:rsid w:val="538C850F"/>
    <w:rsid w:val="55C5448D"/>
    <w:rsid w:val="59C20694"/>
    <w:rsid w:val="5A68ED54"/>
    <w:rsid w:val="5C0F17D2"/>
    <w:rsid w:val="5C318757"/>
    <w:rsid w:val="5F4B6D30"/>
    <w:rsid w:val="5FD5A1D9"/>
    <w:rsid w:val="60560402"/>
    <w:rsid w:val="61174465"/>
    <w:rsid w:val="61A65960"/>
    <w:rsid w:val="61F1D463"/>
    <w:rsid w:val="62830DF2"/>
    <w:rsid w:val="643543DA"/>
    <w:rsid w:val="64BFB7BC"/>
    <w:rsid w:val="6610590D"/>
    <w:rsid w:val="6666C785"/>
    <w:rsid w:val="69796E1D"/>
    <w:rsid w:val="69AC4F92"/>
    <w:rsid w:val="6EAEAB0B"/>
    <w:rsid w:val="6EB9838C"/>
    <w:rsid w:val="6F071192"/>
    <w:rsid w:val="7073AA93"/>
    <w:rsid w:val="7368F230"/>
    <w:rsid w:val="7459A73A"/>
    <w:rsid w:val="753FA387"/>
    <w:rsid w:val="75B95FB9"/>
    <w:rsid w:val="75F5779B"/>
    <w:rsid w:val="76B2FE5A"/>
    <w:rsid w:val="76C5AD73"/>
    <w:rsid w:val="78F1007B"/>
    <w:rsid w:val="794FAF2A"/>
    <w:rsid w:val="7FA7ED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E30FD"/>
  <w15:docId w15:val="{97348039-2D34-4A9A-AA06-200F1F03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9B"/>
    <w:pPr>
      <w:ind w:left="720"/>
      <w:contextualSpacing/>
    </w:pPr>
  </w:style>
  <w:style w:type="paragraph" w:styleId="BalloonText">
    <w:name w:val="Balloon Text"/>
    <w:basedOn w:val="Normal"/>
    <w:link w:val="BalloonTextChar"/>
    <w:uiPriority w:val="99"/>
    <w:semiHidden/>
    <w:unhideWhenUsed/>
    <w:rsid w:val="003220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FD"/>
    <w:rPr>
      <w:rFonts w:ascii="Segoe UI" w:hAnsi="Segoe UI" w:cs="Segoe UI"/>
      <w:sz w:val="18"/>
      <w:szCs w:val="18"/>
    </w:rPr>
  </w:style>
  <w:style w:type="paragraph" w:customStyle="1" w:styleId="paragraph">
    <w:name w:val="paragraph"/>
    <w:basedOn w:val="Normal"/>
    <w:rsid w:val="00C31F4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31F47"/>
  </w:style>
  <w:style w:type="character" w:customStyle="1" w:styleId="eop">
    <w:name w:val="eop"/>
    <w:basedOn w:val="DefaultParagraphFont"/>
    <w:rsid w:val="00C31F47"/>
  </w:style>
  <w:style w:type="character" w:customStyle="1" w:styleId="tabchar">
    <w:name w:val="tabchar"/>
    <w:basedOn w:val="DefaultParagraphFont"/>
    <w:rsid w:val="00C31F47"/>
  </w:style>
  <w:style w:type="paragraph" w:styleId="Header">
    <w:name w:val="header"/>
    <w:basedOn w:val="Normal"/>
    <w:link w:val="HeaderChar"/>
    <w:uiPriority w:val="99"/>
    <w:unhideWhenUsed/>
    <w:rsid w:val="00681863"/>
    <w:pPr>
      <w:tabs>
        <w:tab w:val="center" w:pos="4513"/>
        <w:tab w:val="right" w:pos="9026"/>
      </w:tabs>
    </w:pPr>
  </w:style>
  <w:style w:type="character" w:customStyle="1" w:styleId="HeaderChar">
    <w:name w:val="Header Char"/>
    <w:basedOn w:val="DefaultParagraphFont"/>
    <w:link w:val="Header"/>
    <w:uiPriority w:val="99"/>
    <w:rsid w:val="00681863"/>
  </w:style>
  <w:style w:type="paragraph" w:styleId="Footer">
    <w:name w:val="footer"/>
    <w:basedOn w:val="Normal"/>
    <w:link w:val="FooterChar"/>
    <w:uiPriority w:val="99"/>
    <w:unhideWhenUsed/>
    <w:rsid w:val="00681863"/>
    <w:pPr>
      <w:tabs>
        <w:tab w:val="center" w:pos="4513"/>
        <w:tab w:val="right" w:pos="9026"/>
      </w:tabs>
    </w:pPr>
  </w:style>
  <w:style w:type="character" w:customStyle="1" w:styleId="FooterChar">
    <w:name w:val="Footer Char"/>
    <w:basedOn w:val="DefaultParagraphFont"/>
    <w:link w:val="Footer"/>
    <w:uiPriority w:val="99"/>
    <w:rsid w:val="00681863"/>
  </w:style>
  <w:style w:type="character" w:styleId="Strong">
    <w:name w:val="Strong"/>
    <w:basedOn w:val="DefaultParagraphFont"/>
    <w:uiPriority w:val="22"/>
    <w:qFormat/>
    <w:rsid w:val="009A7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369">
      <w:bodyDiv w:val="1"/>
      <w:marLeft w:val="0"/>
      <w:marRight w:val="0"/>
      <w:marTop w:val="0"/>
      <w:marBottom w:val="0"/>
      <w:divBdr>
        <w:top w:val="none" w:sz="0" w:space="0" w:color="auto"/>
        <w:left w:val="none" w:sz="0" w:space="0" w:color="auto"/>
        <w:bottom w:val="none" w:sz="0" w:space="0" w:color="auto"/>
        <w:right w:val="none" w:sz="0" w:space="0" w:color="auto"/>
      </w:divBdr>
    </w:div>
    <w:div w:id="181865136">
      <w:bodyDiv w:val="1"/>
      <w:marLeft w:val="0"/>
      <w:marRight w:val="0"/>
      <w:marTop w:val="0"/>
      <w:marBottom w:val="0"/>
      <w:divBdr>
        <w:top w:val="none" w:sz="0" w:space="0" w:color="auto"/>
        <w:left w:val="none" w:sz="0" w:space="0" w:color="auto"/>
        <w:bottom w:val="none" w:sz="0" w:space="0" w:color="auto"/>
        <w:right w:val="none" w:sz="0" w:space="0" w:color="auto"/>
      </w:divBdr>
    </w:div>
    <w:div w:id="442117257">
      <w:bodyDiv w:val="1"/>
      <w:marLeft w:val="0"/>
      <w:marRight w:val="0"/>
      <w:marTop w:val="0"/>
      <w:marBottom w:val="0"/>
      <w:divBdr>
        <w:top w:val="none" w:sz="0" w:space="0" w:color="auto"/>
        <w:left w:val="none" w:sz="0" w:space="0" w:color="auto"/>
        <w:bottom w:val="none" w:sz="0" w:space="0" w:color="auto"/>
        <w:right w:val="none" w:sz="0" w:space="0" w:color="auto"/>
      </w:divBdr>
    </w:div>
    <w:div w:id="551037929">
      <w:bodyDiv w:val="1"/>
      <w:marLeft w:val="0"/>
      <w:marRight w:val="0"/>
      <w:marTop w:val="0"/>
      <w:marBottom w:val="0"/>
      <w:divBdr>
        <w:top w:val="none" w:sz="0" w:space="0" w:color="auto"/>
        <w:left w:val="none" w:sz="0" w:space="0" w:color="auto"/>
        <w:bottom w:val="none" w:sz="0" w:space="0" w:color="auto"/>
        <w:right w:val="none" w:sz="0" w:space="0" w:color="auto"/>
      </w:divBdr>
      <w:divsChild>
        <w:div w:id="25327314">
          <w:marLeft w:val="0"/>
          <w:marRight w:val="0"/>
          <w:marTop w:val="0"/>
          <w:marBottom w:val="0"/>
          <w:divBdr>
            <w:top w:val="none" w:sz="0" w:space="0" w:color="auto"/>
            <w:left w:val="none" w:sz="0" w:space="0" w:color="auto"/>
            <w:bottom w:val="none" w:sz="0" w:space="0" w:color="auto"/>
            <w:right w:val="none" w:sz="0" w:space="0" w:color="auto"/>
          </w:divBdr>
        </w:div>
        <w:div w:id="440144613">
          <w:marLeft w:val="0"/>
          <w:marRight w:val="0"/>
          <w:marTop w:val="0"/>
          <w:marBottom w:val="0"/>
          <w:divBdr>
            <w:top w:val="none" w:sz="0" w:space="0" w:color="auto"/>
            <w:left w:val="none" w:sz="0" w:space="0" w:color="auto"/>
            <w:bottom w:val="none" w:sz="0" w:space="0" w:color="auto"/>
            <w:right w:val="none" w:sz="0" w:space="0" w:color="auto"/>
          </w:divBdr>
        </w:div>
        <w:div w:id="542523325">
          <w:marLeft w:val="0"/>
          <w:marRight w:val="0"/>
          <w:marTop w:val="0"/>
          <w:marBottom w:val="0"/>
          <w:divBdr>
            <w:top w:val="none" w:sz="0" w:space="0" w:color="auto"/>
            <w:left w:val="none" w:sz="0" w:space="0" w:color="auto"/>
            <w:bottom w:val="none" w:sz="0" w:space="0" w:color="auto"/>
            <w:right w:val="none" w:sz="0" w:space="0" w:color="auto"/>
          </w:divBdr>
        </w:div>
        <w:div w:id="738745691">
          <w:marLeft w:val="0"/>
          <w:marRight w:val="0"/>
          <w:marTop w:val="0"/>
          <w:marBottom w:val="0"/>
          <w:divBdr>
            <w:top w:val="none" w:sz="0" w:space="0" w:color="auto"/>
            <w:left w:val="none" w:sz="0" w:space="0" w:color="auto"/>
            <w:bottom w:val="none" w:sz="0" w:space="0" w:color="auto"/>
            <w:right w:val="none" w:sz="0" w:space="0" w:color="auto"/>
          </w:divBdr>
        </w:div>
        <w:div w:id="895774508">
          <w:marLeft w:val="0"/>
          <w:marRight w:val="0"/>
          <w:marTop w:val="0"/>
          <w:marBottom w:val="0"/>
          <w:divBdr>
            <w:top w:val="none" w:sz="0" w:space="0" w:color="auto"/>
            <w:left w:val="none" w:sz="0" w:space="0" w:color="auto"/>
            <w:bottom w:val="none" w:sz="0" w:space="0" w:color="auto"/>
            <w:right w:val="none" w:sz="0" w:space="0" w:color="auto"/>
          </w:divBdr>
        </w:div>
        <w:div w:id="1181553299">
          <w:marLeft w:val="0"/>
          <w:marRight w:val="0"/>
          <w:marTop w:val="0"/>
          <w:marBottom w:val="0"/>
          <w:divBdr>
            <w:top w:val="none" w:sz="0" w:space="0" w:color="auto"/>
            <w:left w:val="none" w:sz="0" w:space="0" w:color="auto"/>
            <w:bottom w:val="none" w:sz="0" w:space="0" w:color="auto"/>
            <w:right w:val="none" w:sz="0" w:space="0" w:color="auto"/>
          </w:divBdr>
        </w:div>
        <w:div w:id="1343774678">
          <w:marLeft w:val="0"/>
          <w:marRight w:val="0"/>
          <w:marTop w:val="0"/>
          <w:marBottom w:val="0"/>
          <w:divBdr>
            <w:top w:val="none" w:sz="0" w:space="0" w:color="auto"/>
            <w:left w:val="none" w:sz="0" w:space="0" w:color="auto"/>
            <w:bottom w:val="none" w:sz="0" w:space="0" w:color="auto"/>
            <w:right w:val="none" w:sz="0" w:space="0" w:color="auto"/>
          </w:divBdr>
        </w:div>
        <w:div w:id="1438522466">
          <w:marLeft w:val="0"/>
          <w:marRight w:val="0"/>
          <w:marTop w:val="0"/>
          <w:marBottom w:val="0"/>
          <w:divBdr>
            <w:top w:val="none" w:sz="0" w:space="0" w:color="auto"/>
            <w:left w:val="none" w:sz="0" w:space="0" w:color="auto"/>
            <w:bottom w:val="none" w:sz="0" w:space="0" w:color="auto"/>
            <w:right w:val="none" w:sz="0" w:space="0" w:color="auto"/>
          </w:divBdr>
        </w:div>
        <w:div w:id="1508211063">
          <w:marLeft w:val="0"/>
          <w:marRight w:val="0"/>
          <w:marTop w:val="0"/>
          <w:marBottom w:val="0"/>
          <w:divBdr>
            <w:top w:val="none" w:sz="0" w:space="0" w:color="auto"/>
            <w:left w:val="none" w:sz="0" w:space="0" w:color="auto"/>
            <w:bottom w:val="none" w:sz="0" w:space="0" w:color="auto"/>
            <w:right w:val="none" w:sz="0" w:space="0" w:color="auto"/>
          </w:divBdr>
        </w:div>
        <w:div w:id="1904485333">
          <w:marLeft w:val="0"/>
          <w:marRight w:val="0"/>
          <w:marTop w:val="0"/>
          <w:marBottom w:val="0"/>
          <w:divBdr>
            <w:top w:val="none" w:sz="0" w:space="0" w:color="auto"/>
            <w:left w:val="none" w:sz="0" w:space="0" w:color="auto"/>
            <w:bottom w:val="none" w:sz="0" w:space="0" w:color="auto"/>
            <w:right w:val="none" w:sz="0" w:space="0" w:color="auto"/>
          </w:divBdr>
        </w:div>
        <w:div w:id="1925187350">
          <w:marLeft w:val="0"/>
          <w:marRight w:val="0"/>
          <w:marTop w:val="0"/>
          <w:marBottom w:val="0"/>
          <w:divBdr>
            <w:top w:val="none" w:sz="0" w:space="0" w:color="auto"/>
            <w:left w:val="none" w:sz="0" w:space="0" w:color="auto"/>
            <w:bottom w:val="none" w:sz="0" w:space="0" w:color="auto"/>
            <w:right w:val="none" w:sz="0" w:space="0" w:color="auto"/>
          </w:divBdr>
        </w:div>
      </w:divsChild>
    </w:div>
    <w:div w:id="573467255">
      <w:bodyDiv w:val="1"/>
      <w:marLeft w:val="0"/>
      <w:marRight w:val="0"/>
      <w:marTop w:val="0"/>
      <w:marBottom w:val="0"/>
      <w:divBdr>
        <w:top w:val="none" w:sz="0" w:space="0" w:color="auto"/>
        <w:left w:val="none" w:sz="0" w:space="0" w:color="auto"/>
        <w:bottom w:val="none" w:sz="0" w:space="0" w:color="auto"/>
        <w:right w:val="none" w:sz="0" w:space="0" w:color="auto"/>
      </w:divBdr>
    </w:div>
    <w:div w:id="128654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C5B85C41194041BC1EC58BE9C673E0" ma:contentTypeVersion="6" ma:contentTypeDescription="Create a new document." ma:contentTypeScope="" ma:versionID="3d90015166ad851b9f4952b9a690a906">
  <xsd:schema xmlns:xsd="http://www.w3.org/2001/XMLSchema" xmlns:xs="http://www.w3.org/2001/XMLSchema" xmlns:p="http://schemas.microsoft.com/office/2006/metadata/properties" xmlns:ns2="65577c39-502f-484a-bc8f-ae1a9100cec7" xmlns:ns3="a2507b5a-785f-4b45-a10b-7fa053485b0c" targetNamespace="http://schemas.microsoft.com/office/2006/metadata/properties" ma:root="true" ma:fieldsID="9a4fd82013bf89e456261ab36f761c3b" ns2:_="" ns3:_="">
    <xsd:import namespace="65577c39-502f-484a-bc8f-ae1a9100cec7"/>
    <xsd:import namespace="a2507b5a-785f-4b45-a10b-7fa053485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7c39-502f-484a-bc8f-ae1a9100c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07b5a-785f-4b45-a10b-7fa053485b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a2507b5a-785f-4b45-a10b-7fa053485b0c">
      <UserInfo>
        <DisplayName/>
        <AccountId xsi:nil="true"/>
        <AccountType/>
      </UserInfo>
    </SharedWithUsers>
  </documentManagement>
</p:properties>
</file>

<file path=customXml/itemProps1.xml><?xml version="1.0" encoding="utf-8"?>
<ds:datastoreItem xmlns:ds="http://schemas.openxmlformats.org/officeDocument/2006/customXml" ds:itemID="{9CCA4F3D-CC3B-4E8F-9C8B-8CD244EC4862}">
  <ds:schemaRefs>
    <ds:schemaRef ds:uri="http://schemas.microsoft.com/sharepoint/v3/contenttype/forms"/>
  </ds:schemaRefs>
</ds:datastoreItem>
</file>

<file path=customXml/itemProps2.xml><?xml version="1.0" encoding="utf-8"?>
<ds:datastoreItem xmlns:ds="http://schemas.openxmlformats.org/officeDocument/2006/customXml" ds:itemID="{884AD36E-20EF-4EE7-919E-28533217DC8D}">
  <ds:schemaRefs>
    <ds:schemaRef ds:uri="http://schemas.openxmlformats.org/officeDocument/2006/bibliography"/>
  </ds:schemaRefs>
</ds:datastoreItem>
</file>

<file path=customXml/itemProps3.xml><?xml version="1.0" encoding="utf-8"?>
<ds:datastoreItem xmlns:ds="http://schemas.openxmlformats.org/officeDocument/2006/customXml" ds:itemID="{656293F5-0855-4028-A0DE-8905312C6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7c39-502f-484a-bc8f-ae1a9100cec7"/>
    <ds:schemaRef ds:uri="a2507b5a-785f-4b45-a10b-7fa053485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5009D-E5C6-46D2-9EBB-4D85F386FAD0}">
  <ds:schemaRefs>
    <ds:schemaRef ds:uri="http://schemas.microsoft.com/office/2006/metadata/properties"/>
    <ds:schemaRef ds:uri="a2507b5a-785f-4b45-a10b-7fa053485b0c"/>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UOO_TOR-O</vt:lpstr>
    </vt:vector>
  </TitlesOfParts>
  <Company>Ministry of Defence</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UOO_TOR-O</dc:title>
  <dc:subject/>
  <dc:creator>Reid, Gary Sgt (NAVY MR-CAMBRIA PS3)</dc:creator>
  <cp:keywords/>
  <cp:lastModifiedBy>Higson, Glenn Lt Cdr (NAVY MR-KINGALFRED UOO)</cp:lastModifiedBy>
  <cp:revision>3</cp:revision>
  <dcterms:created xsi:type="dcterms:W3CDTF">2023-05-17T08:25:00Z</dcterms:created>
  <dcterms:modified xsi:type="dcterms:W3CDTF">2023-05-17T13:54:00Z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0x010100B3C5B85C41194041BC1EC58BE9C673E0</vt:lpwstr>
  </property>
  <property fmtid="{D5CDD505-2E9C-101B-9397-08002B2CF9AE}" pid="3" name="Subject Category">
    <vt:lpwstr>93;# reserve service|5f6029d4-427b-4ef7-b789-36c42126f10f</vt:lpwstr>
  </property>
  <property fmtid="{D5CDD505-2E9C-101B-9397-08002B2CF9AE}" pid="4" name="Order">
    <vt:r8>8000</vt:r8>
  </property>
  <property fmtid="{D5CDD505-2E9C-101B-9397-08002B2CF9AE}" pid="5" name="TaxKeyword">
    <vt:lpwstr/>
  </property>
  <property fmtid="{D5CDD505-2E9C-101B-9397-08002B2CF9AE}" pid="6" name="cc">
    <vt:lpwstr/>
  </property>
  <property fmtid="{D5CDD505-2E9C-101B-9397-08002B2CF9AE}" pid="7" name="_dlc_policyId">
    <vt:lpwstr/>
  </property>
  <property fmtid="{D5CDD505-2E9C-101B-9397-08002B2CF9AE}" pid="8" name="xd_ProgID">
    <vt:lpwstr/>
  </property>
  <property fmtid="{D5CDD505-2E9C-101B-9397-08002B2CF9AE}" pid="9" name="ItemRetentionFormula">
    <vt:lpwstr/>
  </property>
  <property fmtid="{D5CDD505-2E9C-101B-9397-08002B2CF9AE}" pid="10" name="TemplateUrl">
    <vt:lpwstr/>
  </property>
  <property fmtid="{D5CDD505-2E9C-101B-9397-08002B2CF9AE}" pid="11" name="ComplianceAssetId">
    <vt:lpwstr/>
  </property>
  <property fmtid="{D5CDD505-2E9C-101B-9397-08002B2CF9AE}" pid="12" name="to">
    <vt:lpwstr/>
  </property>
  <property fmtid="{D5CDD505-2E9C-101B-9397-08002B2CF9AE}" pid="13" name="Business Owner">
    <vt:lpwstr>29;#navy command commander maritime reserves|3cada98d-2e44-4599-92de-e6c0041d53fe</vt:lpwstr>
  </property>
  <property fmtid="{D5CDD505-2E9C-101B-9397-08002B2CF9AE}" pid="14" name="fileplanid">
    <vt:lpwstr>100;#01_administer|0e5e8e63-5f0f-49d8-aa30-ca9c14931506</vt:lpwstr>
  </property>
  <property fmtid="{D5CDD505-2E9C-101B-9397-08002B2CF9AE}" pid="15" name="MODImageCleaning">
    <vt:lpwstr/>
  </property>
  <property fmtid="{D5CDD505-2E9C-101B-9397-08002B2CF9AE}" pid="16" name="MODScanVerified">
    <vt:lpwstr/>
  </property>
  <property fmtid="{D5CDD505-2E9C-101B-9397-08002B2CF9AE}" pid="17" name="MODScanStandard">
    <vt:lpwstr/>
  </property>
  <property fmtid="{D5CDD505-2E9C-101B-9397-08002B2CF9AE}" pid="18" name="ScannerOperator">
    <vt:lpwstr/>
  </property>
  <property fmtid="{D5CDD505-2E9C-101B-9397-08002B2CF9AE}" pid="19" name="URL">
    <vt:lpwstr/>
  </property>
  <property fmtid="{D5CDD505-2E9C-101B-9397-08002B2CF9AE}" pid="20" name="from">
    <vt:lpwstr/>
  </property>
  <property fmtid="{D5CDD505-2E9C-101B-9397-08002B2CF9AE}" pid="21" name="Subject Keywords">
    <vt:lpwstr>14;# reservists|d3f3a580-dbde-41ff-a85d-cf2212f460b0</vt:lpwstr>
  </property>
  <property fmtid="{D5CDD505-2E9C-101B-9397-08002B2CF9AE}" pid="22" name="Email_x0020z_Subject">
    <vt:lpwstr/>
  </property>
  <property fmtid="{D5CDD505-2E9C-101B-9397-08002B2CF9AE}" pid="23" name="MODNumberOfPagesScanned">
    <vt:lpwstr/>
  </property>
  <property fmtid="{D5CDD505-2E9C-101B-9397-08002B2CF9AE}" pid="24" name="SharedWithUsers">
    <vt:lpwstr/>
  </property>
  <property fmtid="{D5CDD505-2E9C-101B-9397-08002B2CF9AE}" pid="25" name="Folder">
    <vt:lpwstr>TORs Permanent staff</vt:lpwstr>
  </property>
  <property fmtid="{D5CDD505-2E9C-101B-9397-08002B2CF9AE}" pid="26" name="UKProtectiveMarking">
    <vt:lpwstr>OFFICIAL</vt:lpwstr>
  </property>
  <property fmtid="{D5CDD505-2E9C-101B-9397-08002B2CF9AE}" pid="27" name="Declared">
    <vt:bool>false</vt:bool>
  </property>
  <property fmtid="{D5CDD505-2E9C-101B-9397-08002B2CF9AE}" pid="28" name="SecurityDescriptors">
    <vt:lpwstr>None</vt:lpwstr>
  </property>
  <property fmtid="{D5CDD505-2E9C-101B-9397-08002B2CF9AE}" pid="29" name="xd_Signature">
    <vt:bool>false</vt:bool>
  </property>
  <property fmtid="{D5CDD505-2E9C-101B-9397-08002B2CF9AE}" pid="30" name="RetentionCategory">
    <vt:lpwstr>None</vt:lpwstr>
  </property>
  <property fmtid="{D5CDD505-2E9C-101B-9397-08002B2CF9AE}" pid="31" name="FOIExemption">
    <vt:lpwstr>No</vt:lpwstr>
  </property>
  <property fmtid="{D5CDD505-2E9C-101B-9397-08002B2CF9AE}" pid="32" name="PolicyIdentifier">
    <vt:lpwstr>UK</vt:lpwstr>
  </property>
  <property fmtid="{D5CDD505-2E9C-101B-9397-08002B2CF9AE}" pid="33" name="_ExtendedDescription">
    <vt:lpwstr/>
  </property>
  <property fmtid="{D5CDD505-2E9C-101B-9397-08002B2CF9AE}" pid="34" name="TriggerFlowInfo">
    <vt:lpwstr/>
  </property>
  <property fmtid="{D5CDD505-2E9C-101B-9397-08002B2CF9AE}" pid="35" name="MSIP_Label_d8a60473-494b-4586-a1bb-b0e663054676_Enabled">
    <vt:lpwstr>true</vt:lpwstr>
  </property>
  <property fmtid="{D5CDD505-2E9C-101B-9397-08002B2CF9AE}" pid="36" name="MSIP_Label_d8a60473-494b-4586-a1bb-b0e663054676_SetDate">
    <vt:lpwstr>2023-05-17T07:00:32Z</vt:lpwstr>
  </property>
  <property fmtid="{D5CDD505-2E9C-101B-9397-08002B2CF9AE}" pid="37" name="MSIP_Label_d8a60473-494b-4586-a1bb-b0e663054676_Method">
    <vt:lpwstr>Privileged</vt:lpwstr>
  </property>
  <property fmtid="{D5CDD505-2E9C-101B-9397-08002B2CF9AE}" pid="38" name="MSIP_Label_d8a60473-494b-4586-a1bb-b0e663054676_Name">
    <vt:lpwstr>MOD-1-O-‘UNMARKED’</vt:lpwstr>
  </property>
  <property fmtid="{D5CDD505-2E9C-101B-9397-08002B2CF9AE}" pid="39" name="MSIP_Label_d8a60473-494b-4586-a1bb-b0e663054676_SiteId">
    <vt:lpwstr>be7760ed-5953-484b-ae95-d0a16dfa09e5</vt:lpwstr>
  </property>
  <property fmtid="{D5CDD505-2E9C-101B-9397-08002B2CF9AE}" pid="40" name="MSIP_Label_d8a60473-494b-4586-a1bb-b0e663054676_ActionId">
    <vt:lpwstr>86659fe2-e667-4ea5-a2d8-18f4e2bb78bb</vt:lpwstr>
  </property>
  <property fmtid="{D5CDD505-2E9C-101B-9397-08002B2CF9AE}" pid="41" name="MSIP_Label_d8a60473-494b-4586-a1bb-b0e663054676_ContentBits">
    <vt:lpwstr>0</vt:lpwstr>
  </property>
</Properties>
</file>