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Ind w:w="-608" w:type="dxa"/>
        <w:tblLayout w:type="fixed"/>
        <w:tblCellMar>
          <w:left w:w="0" w:type="dxa"/>
          <w:right w:w="0" w:type="dxa"/>
        </w:tblCellMar>
        <w:tblLook w:val="0000" w:firstRow="0" w:lastRow="0" w:firstColumn="0" w:lastColumn="0" w:noHBand="0" w:noVBand="0"/>
      </w:tblPr>
      <w:tblGrid>
        <w:gridCol w:w="1884"/>
        <w:gridCol w:w="1701"/>
        <w:gridCol w:w="1559"/>
        <w:gridCol w:w="1418"/>
        <w:gridCol w:w="689"/>
        <w:gridCol w:w="1012"/>
        <w:gridCol w:w="773"/>
        <w:gridCol w:w="28"/>
        <w:gridCol w:w="475"/>
        <w:gridCol w:w="912"/>
        <w:gridCol w:w="430"/>
      </w:tblGrid>
      <w:tr w:rsidR="0086710F" w:rsidRPr="00FC5607" w14:paraId="0E2BFD0E" w14:textId="77777777" w:rsidTr="00E533B5">
        <w:tc>
          <w:tcPr>
            <w:tcW w:w="10881" w:type="dxa"/>
            <w:gridSpan w:val="11"/>
            <w:tcBorders>
              <w:top w:val="nil"/>
              <w:left w:val="nil"/>
              <w:bottom w:val="nil"/>
              <w:right w:val="nil"/>
            </w:tcBorders>
            <w:shd w:val="clear" w:color="auto" w:fill="FFFFFF"/>
          </w:tcPr>
          <w:p w14:paraId="2B559B1A" w14:textId="77777777" w:rsidR="0086710F" w:rsidRPr="00D1295E" w:rsidRDefault="0086710F" w:rsidP="00E533B5">
            <w:pPr>
              <w:widowControl w:val="0"/>
              <w:autoSpaceDE w:val="0"/>
              <w:autoSpaceDN w:val="0"/>
              <w:adjustRightInd w:val="0"/>
              <w:ind w:left="108" w:right="108"/>
              <w:jc w:val="center"/>
              <w:rPr>
                <w:rFonts w:ascii="Arial" w:eastAsia="Times New Roman" w:hAnsi="Arial" w:cs="Arial"/>
                <w:b/>
                <w:bCs/>
                <w:color w:val="000000"/>
                <w:lang w:eastAsia="zh-CN"/>
              </w:rPr>
            </w:pPr>
            <w:r w:rsidRPr="00D1295E">
              <w:rPr>
                <w:rFonts w:ascii="Arial" w:eastAsia="Times New Roman" w:hAnsi="Arial" w:cs="Arial"/>
                <w:b/>
                <w:bCs/>
                <w:color w:val="000000"/>
                <w:lang w:eastAsia="zh-CN"/>
              </w:rPr>
              <w:t>Command &amp; Staff Academic Provision Project Transition Lead</w:t>
            </w:r>
          </w:p>
        </w:tc>
      </w:tr>
      <w:tr w:rsidR="0086710F" w:rsidRPr="00FC5607" w14:paraId="7F2B8656" w14:textId="77777777" w:rsidTr="00E533B5">
        <w:tc>
          <w:tcPr>
            <w:tcW w:w="10881" w:type="dxa"/>
            <w:gridSpan w:val="11"/>
            <w:tcBorders>
              <w:top w:val="nil"/>
              <w:left w:val="nil"/>
              <w:bottom w:val="nil"/>
              <w:right w:val="nil"/>
            </w:tcBorders>
            <w:shd w:val="clear" w:color="auto" w:fill="FFFFFF"/>
          </w:tcPr>
          <w:p w14:paraId="4897B5F0" w14:textId="77777777" w:rsidR="0086710F" w:rsidRPr="00D1295E" w:rsidRDefault="0086710F" w:rsidP="00E533B5">
            <w:pPr>
              <w:widowControl w:val="0"/>
              <w:autoSpaceDE w:val="0"/>
              <w:autoSpaceDN w:val="0"/>
              <w:adjustRightInd w:val="0"/>
              <w:ind w:left="108" w:right="108"/>
              <w:jc w:val="center"/>
              <w:rPr>
                <w:rFonts w:ascii="Arial" w:eastAsia="Times New Roman" w:hAnsi="Arial" w:cs="Arial"/>
                <w:b/>
                <w:bCs/>
                <w:color w:val="000000"/>
                <w:lang w:eastAsia="zh-CN"/>
              </w:rPr>
            </w:pPr>
            <w:r w:rsidRPr="00D1295E">
              <w:rPr>
                <w:rFonts w:ascii="Arial" w:eastAsia="Times New Roman" w:hAnsi="Arial" w:cs="Arial"/>
                <w:b/>
                <w:bCs/>
                <w:color w:val="000000"/>
                <w:lang w:eastAsia="zh-CN"/>
              </w:rPr>
              <w:t xml:space="preserve">[ For Army posts only] SLIM No: </w:t>
            </w:r>
          </w:p>
        </w:tc>
      </w:tr>
      <w:tr w:rsidR="0086710F" w:rsidRPr="00FC5607" w14:paraId="3D29D894" w14:textId="77777777" w:rsidTr="00E533B5">
        <w:tc>
          <w:tcPr>
            <w:tcW w:w="10881" w:type="dxa"/>
            <w:gridSpan w:val="11"/>
            <w:tcBorders>
              <w:top w:val="nil"/>
              <w:left w:val="nil"/>
              <w:bottom w:val="single" w:sz="4" w:space="0" w:color="000000"/>
              <w:right w:val="nil"/>
            </w:tcBorders>
            <w:shd w:val="clear" w:color="auto" w:fill="FFFFFF"/>
          </w:tcPr>
          <w:p w14:paraId="43CD7C64"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t>Position Details</w:t>
            </w:r>
          </w:p>
        </w:tc>
      </w:tr>
      <w:tr w:rsidR="0086710F" w:rsidRPr="00757627" w14:paraId="3BDA4985"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09666DD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Rank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90EDA2"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OF5</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7F9247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Org. Unit</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7BF99192"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Defence Academy (JSCSC)</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05276C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6A3FAD2"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D5357Q (</w:t>
            </w:r>
            <w:proofErr w:type="spellStart"/>
            <w:r w:rsidRPr="00D1295E">
              <w:rPr>
                <w:rFonts w:ascii="Arial" w:eastAsia="Times New Roman" w:hAnsi="Arial" w:cs="Arial"/>
                <w:lang w:eastAsia="zh-CN"/>
              </w:rPr>
              <w:t>DefAc</w:t>
            </w:r>
            <w:proofErr w:type="spellEnd"/>
            <w:r w:rsidRPr="00D1295E">
              <w:rPr>
                <w:rFonts w:ascii="Arial" w:eastAsia="Times New Roman" w:hAnsi="Arial" w:cs="Arial"/>
                <w:lang w:eastAsia="zh-CN"/>
              </w:rPr>
              <w:t>)</w:t>
            </w:r>
          </w:p>
        </w:tc>
      </w:tr>
      <w:tr w:rsidR="0086710F" w:rsidRPr="00FC5607" w14:paraId="4055B3F2"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4043372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Upper Lower Rank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A6AF39"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Pr>
                <w:rFonts w:ascii="Arial" w:eastAsia="Times New Roman" w:hAnsi="Arial" w:cs="Arial"/>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E9D0D6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Org. Type</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5A18E1D7"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Temporary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79CEDBE"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2A59566F"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r>
      <w:tr w:rsidR="0086710F" w:rsidRPr="00FC5607" w14:paraId="0E56583D"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32E519A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Service (Job)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1664EE" w14:textId="1E01FA94" w:rsidR="0086710F" w:rsidRPr="00D1295E" w:rsidRDefault="00A65D33" w:rsidP="00E533B5">
            <w:pPr>
              <w:widowControl w:val="0"/>
              <w:autoSpaceDE w:val="0"/>
              <w:autoSpaceDN w:val="0"/>
              <w:adjustRightInd w:val="0"/>
              <w:ind w:left="108" w:right="108"/>
              <w:rPr>
                <w:rFonts w:ascii="Arial" w:eastAsia="Times New Roman" w:hAnsi="Arial" w:cs="Arial"/>
                <w:color w:val="FF0000"/>
                <w:lang w:eastAsia="zh-CN"/>
              </w:rPr>
            </w:pPr>
            <w:r>
              <w:rPr>
                <w:rFonts w:ascii="Arial" w:eastAsia="Times New Roman" w:hAnsi="Arial" w:cs="Arial"/>
                <w:lang w:eastAsia="zh-CN"/>
              </w:rPr>
              <w:t>Joint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82AAD97"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TLB</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48525D5C"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proofErr w:type="spellStart"/>
            <w:r w:rsidRPr="00D1295E">
              <w:rPr>
                <w:rFonts w:ascii="Arial" w:eastAsia="Times New Roman" w:hAnsi="Arial" w:cs="Arial"/>
                <w:lang w:eastAsia="zh-CN"/>
              </w:rPr>
              <w:t>StratCom</w:t>
            </w:r>
            <w:proofErr w:type="spellEnd"/>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D474A8"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38C0986"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Shrivenham</w:t>
            </w:r>
          </w:p>
        </w:tc>
      </w:tr>
      <w:tr w:rsidR="0086710F" w:rsidRPr="00FC5607" w14:paraId="4AAFD887"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2183C79F"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Start Date for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8DDFB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01 Jan 22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8CCA88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 xml:space="preserve">Proposed End Date for Position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5E6B1C16"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Pr>
                <w:rFonts w:ascii="Arial" w:eastAsia="Times New Roman" w:hAnsi="Arial" w:cs="Arial"/>
                <w:lang w:eastAsia="zh-CN"/>
              </w:rPr>
              <w:t>01 Jan 23</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E21635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71EDCBC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No</w:t>
            </w:r>
          </w:p>
        </w:tc>
      </w:tr>
      <w:tr w:rsidR="0086710F" w:rsidRPr="00FC5607" w14:paraId="2171232D"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57128C48"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Hiring Status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9C8CCE"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9D2B53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Position Status</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237E0A78"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646633"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7B18CBD" w14:textId="2D6D1728" w:rsidR="0086710F" w:rsidRPr="00D1295E" w:rsidRDefault="0048197B" w:rsidP="00E533B5">
            <w:pPr>
              <w:widowControl w:val="0"/>
              <w:autoSpaceDE w:val="0"/>
              <w:autoSpaceDN w:val="0"/>
              <w:adjustRightInd w:val="0"/>
              <w:ind w:left="108" w:right="108"/>
              <w:rPr>
                <w:rFonts w:ascii="Arial" w:eastAsia="Times New Roman" w:hAnsi="Arial" w:cs="Arial"/>
                <w:lang w:eastAsia="zh-CN"/>
              </w:rPr>
            </w:pPr>
            <w:r>
              <w:rPr>
                <w:rFonts w:ascii="Arial" w:eastAsia="Times New Roman" w:hAnsi="Arial" w:cs="Arial"/>
                <w:lang w:eastAsia="zh-CN"/>
              </w:rPr>
              <w:t>ADC, RSD’s, VERR, VTOD’s</w:t>
            </w:r>
          </w:p>
        </w:tc>
      </w:tr>
      <w:tr w:rsidR="0086710F" w:rsidRPr="00FC5607" w14:paraId="1BA79846"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0C5F3A23"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Person Category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45FA73"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3A5EE48"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Position Status EIT</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6FB33E8F"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73DE32"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A2013E2"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r>
      <w:tr w:rsidR="0086710F" w:rsidRPr="00FC5607" w14:paraId="2E564BCD"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078980B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Domain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1C74D4"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BBABC42"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Career Field</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289C"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roofErr w:type="spellStart"/>
            <w:r w:rsidRPr="00D1295E">
              <w:rPr>
                <w:rFonts w:ascii="Arial" w:eastAsia="Times New Roman" w:hAnsi="Arial" w:cs="Arial"/>
                <w:lang w:eastAsia="zh-CN"/>
              </w:rPr>
              <w:t>Pers</w:t>
            </w:r>
            <w:proofErr w:type="spellEnd"/>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D83D399"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5594FC6"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 xml:space="preserve">Ops </w:t>
            </w:r>
            <w:proofErr w:type="spellStart"/>
            <w:r w:rsidRPr="00D1295E">
              <w:rPr>
                <w:rFonts w:ascii="Arial" w:eastAsia="Times New Roman" w:hAnsi="Arial" w:cs="Arial"/>
                <w:lang w:eastAsia="zh-CN"/>
              </w:rPr>
              <w:t>Spt</w:t>
            </w:r>
            <w:proofErr w:type="spellEnd"/>
          </w:p>
        </w:tc>
      </w:tr>
      <w:tr w:rsidR="0086710F" w:rsidRPr="00FC5607" w14:paraId="322DD371"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3FA6CE64"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Talent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48A0C6"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Yes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64CD2F3"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Tour Length</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2C459A68"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Pr>
                <w:rFonts w:ascii="Arial" w:eastAsia="Times New Roman" w:hAnsi="Arial" w:cs="Arial"/>
                <w:lang w:eastAsia="zh-CN"/>
              </w:rPr>
              <w:t>12</w:t>
            </w:r>
            <w:r w:rsidRPr="00D1295E">
              <w:rPr>
                <w:rFonts w:ascii="Arial" w:eastAsia="Times New Roman" w:hAnsi="Arial" w:cs="Arial"/>
                <w:lang w:eastAsia="zh-CN"/>
              </w:rPr>
              <w:t xml:space="preserve"> Months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41515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35DB1E8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Yes</w:t>
            </w:r>
          </w:p>
        </w:tc>
      </w:tr>
      <w:tr w:rsidR="0086710F" w:rsidRPr="00FC5607" w14:paraId="7BC61425"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23155FB5"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Type of Operation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056B7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8F76282"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Operation Name</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658ADF4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A3AC23"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710F874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r>
      <w:tr w:rsidR="0086710F" w:rsidRPr="00FC5607" w14:paraId="511A7DD9"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78FFCFC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Hierarchy Parent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D37E6F"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roofErr w:type="spellStart"/>
            <w:r w:rsidRPr="00D1295E">
              <w:rPr>
                <w:rFonts w:ascii="Arial" w:eastAsia="Times New Roman" w:hAnsi="Arial" w:cs="Arial"/>
                <w:lang w:eastAsia="zh-CN"/>
              </w:rPr>
              <w:t>DefAc</w:t>
            </w:r>
            <w:proofErr w:type="spellEnd"/>
            <w:r w:rsidRPr="00D1295E">
              <w:rPr>
                <w:rFonts w:ascii="Arial" w:eastAsia="Times New Roman" w:hAnsi="Arial" w:cs="Arial"/>
                <w:lang w:eastAsia="zh-CN"/>
              </w:rPr>
              <w:t xml:space="preserve"> COO</w:t>
            </w:r>
          </w:p>
          <w:p w14:paraId="34A61A27"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3461BF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Hierarchy Parent 2</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13ACA03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 xml:space="preserve">CE Def Ac </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8C0A24"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776DF9F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r>
      <w:tr w:rsidR="0086710F" w:rsidRPr="00FC5607" w14:paraId="2B0FFD0F"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005ACBDF"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Incumbent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4BDBE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74078C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Incumbent Future Availability Date</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1F671BB4"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9E89F4"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4A1F2D02" w14:textId="77777777" w:rsidR="0086710F" w:rsidRPr="00D1295E" w:rsidRDefault="0086710F" w:rsidP="00E533B5">
            <w:pPr>
              <w:rPr>
                <w:rFonts w:ascii="Arial" w:eastAsia="SimSun" w:hAnsi="Arial" w:cs="Arial"/>
                <w:lang w:eastAsia="zh-CN"/>
              </w:rPr>
            </w:pPr>
            <w:r w:rsidRPr="00D1295E">
              <w:rPr>
                <w:rFonts w:ascii="Arial" w:eastAsia="SimSun" w:hAnsi="Arial" w:cs="Arial"/>
                <w:lang w:eastAsia="zh-CN"/>
              </w:rPr>
              <w:t>Military &amp; Civilian</w:t>
            </w:r>
          </w:p>
          <w:p w14:paraId="290E77A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p>
        </w:tc>
      </w:tr>
      <w:tr w:rsidR="0086710F" w:rsidRPr="00FC5607" w14:paraId="1F25CAC1"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1F6BEA5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Minimum Medical Standard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08CBF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MND</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E849DF7"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Child Positions</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10ACD62A" w14:textId="77777777" w:rsidR="0086710F" w:rsidRPr="00D1295E" w:rsidRDefault="0086710F" w:rsidP="00E533B5">
            <w:pPr>
              <w:widowControl w:val="0"/>
              <w:autoSpaceDE w:val="0"/>
              <w:autoSpaceDN w:val="0"/>
              <w:adjustRightInd w:val="0"/>
              <w:ind w:left="108"/>
              <w:rPr>
                <w:rFonts w:ascii="Arial" w:eastAsia="Times New Roman" w:hAnsi="Arial" w:cs="Arial"/>
                <w:lang w:eastAsia="zh-CN"/>
              </w:rPr>
            </w:pPr>
            <w:r w:rsidRPr="00D1295E">
              <w:rPr>
                <w:rFonts w:ascii="Arial" w:eastAsia="Times New Roman" w:hAnsi="Arial" w:cs="Arial"/>
                <w:lang w:eastAsia="zh-CN"/>
              </w:rPr>
              <w:t>JSCSC Lead</w:t>
            </w:r>
          </w:p>
          <w:p w14:paraId="51A0BD08" w14:textId="77777777" w:rsidR="0086710F" w:rsidRPr="00D1295E" w:rsidRDefault="0086710F" w:rsidP="00E533B5">
            <w:pPr>
              <w:widowControl w:val="0"/>
              <w:autoSpaceDE w:val="0"/>
              <w:autoSpaceDN w:val="0"/>
              <w:adjustRightInd w:val="0"/>
              <w:ind w:left="108"/>
              <w:rPr>
                <w:rFonts w:ascii="Arial" w:eastAsia="Times New Roman" w:hAnsi="Arial" w:cs="Arial"/>
                <w:lang w:eastAsia="zh-CN"/>
              </w:rPr>
            </w:pPr>
            <w:r w:rsidRPr="00D1295E">
              <w:rPr>
                <w:rFonts w:ascii="Arial" w:eastAsia="Times New Roman" w:hAnsi="Arial" w:cs="Arial"/>
                <w:lang w:eastAsia="zh-CN"/>
              </w:rPr>
              <w:t xml:space="preserve">Army </w:t>
            </w:r>
            <w:proofErr w:type="spellStart"/>
            <w:r w:rsidRPr="00D1295E">
              <w:rPr>
                <w:rFonts w:ascii="Arial" w:eastAsia="Times New Roman" w:hAnsi="Arial" w:cs="Arial"/>
                <w:lang w:eastAsia="zh-CN"/>
              </w:rPr>
              <w:t>Div</w:t>
            </w:r>
            <w:proofErr w:type="spellEnd"/>
            <w:r w:rsidRPr="00D1295E">
              <w:rPr>
                <w:rFonts w:ascii="Arial" w:eastAsia="Times New Roman" w:hAnsi="Arial" w:cs="Arial"/>
                <w:lang w:eastAsia="zh-CN"/>
              </w:rPr>
              <w:t xml:space="preserve"> Lead</w:t>
            </w:r>
          </w:p>
          <w:p w14:paraId="1E80C974" w14:textId="77777777" w:rsidR="0086710F" w:rsidRPr="00D1295E" w:rsidRDefault="0086710F" w:rsidP="00E533B5">
            <w:pPr>
              <w:widowControl w:val="0"/>
              <w:autoSpaceDE w:val="0"/>
              <w:autoSpaceDN w:val="0"/>
              <w:adjustRightInd w:val="0"/>
              <w:ind w:left="108"/>
              <w:rPr>
                <w:rFonts w:ascii="Arial" w:eastAsia="Times New Roman" w:hAnsi="Arial" w:cs="Arial"/>
                <w:lang w:eastAsia="zh-CN"/>
              </w:rPr>
            </w:pPr>
            <w:r w:rsidRPr="00D1295E">
              <w:rPr>
                <w:rFonts w:ascii="Arial" w:eastAsia="Times New Roman" w:hAnsi="Arial" w:cs="Arial"/>
                <w:lang w:eastAsia="zh-CN"/>
              </w:rPr>
              <w:t>RCDS Lead</w:t>
            </w:r>
          </w:p>
          <w:p w14:paraId="4DBD300C" w14:textId="77777777" w:rsidR="0086710F" w:rsidRPr="00D1295E" w:rsidRDefault="0086710F" w:rsidP="00E533B5">
            <w:pPr>
              <w:widowControl w:val="0"/>
              <w:autoSpaceDE w:val="0"/>
              <w:autoSpaceDN w:val="0"/>
              <w:adjustRightInd w:val="0"/>
              <w:ind w:left="108"/>
              <w:rPr>
                <w:rFonts w:ascii="Arial" w:eastAsia="Times New Roman" w:hAnsi="Arial" w:cs="Arial"/>
                <w:color w:val="FF0000"/>
                <w:lang w:eastAsia="zh-CN"/>
              </w:rPr>
            </w:pPr>
            <w:r w:rsidRPr="00D1295E">
              <w:rPr>
                <w:rFonts w:ascii="Arial" w:eastAsia="Times New Roman" w:hAnsi="Arial" w:cs="Arial"/>
                <w:lang w:eastAsia="zh-CN"/>
              </w:rPr>
              <w:t>HQ Learning Lead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E90C15"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208165A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Any</w:t>
            </w:r>
          </w:p>
        </w:tc>
      </w:tr>
      <w:tr w:rsidR="0086710F" w:rsidRPr="00FC5607" w14:paraId="15B44C53" w14:textId="77777777" w:rsidTr="00E533B5">
        <w:tc>
          <w:tcPr>
            <w:tcW w:w="1884" w:type="dxa"/>
            <w:tcBorders>
              <w:top w:val="nil"/>
              <w:left w:val="nil"/>
              <w:bottom w:val="nil"/>
              <w:right w:val="nil"/>
            </w:tcBorders>
            <w:shd w:val="clear" w:color="auto" w:fill="FFFFFF"/>
          </w:tcPr>
          <w:p w14:paraId="07E01719"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701" w:type="dxa"/>
            <w:tcBorders>
              <w:top w:val="nil"/>
              <w:left w:val="nil"/>
              <w:bottom w:val="nil"/>
              <w:right w:val="nil"/>
            </w:tcBorders>
            <w:shd w:val="clear" w:color="auto" w:fill="FFFFFF"/>
          </w:tcPr>
          <w:p w14:paraId="3AE2CA69"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559" w:type="dxa"/>
            <w:tcBorders>
              <w:top w:val="nil"/>
              <w:left w:val="nil"/>
              <w:bottom w:val="nil"/>
              <w:right w:val="nil"/>
            </w:tcBorders>
            <w:shd w:val="clear" w:color="auto" w:fill="FFFFFF"/>
          </w:tcPr>
          <w:p w14:paraId="297BFE0E"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2107" w:type="dxa"/>
            <w:gridSpan w:val="2"/>
            <w:tcBorders>
              <w:top w:val="nil"/>
              <w:left w:val="nil"/>
              <w:bottom w:val="nil"/>
              <w:right w:val="nil"/>
            </w:tcBorders>
            <w:shd w:val="clear" w:color="auto" w:fill="FFFFFF"/>
          </w:tcPr>
          <w:p w14:paraId="14CE25BF"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3" w:type="dxa"/>
            <w:gridSpan w:val="3"/>
            <w:tcBorders>
              <w:top w:val="nil"/>
              <w:left w:val="nil"/>
              <w:bottom w:val="nil"/>
              <w:right w:val="nil"/>
            </w:tcBorders>
            <w:shd w:val="clear" w:color="auto" w:fill="FFFFFF"/>
          </w:tcPr>
          <w:p w14:paraId="438ACEE1"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7" w:type="dxa"/>
            <w:gridSpan w:val="3"/>
            <w:tcBorders>
              <w:top w:val="nil"/>
              <w:left w:val="nil"/>
              <w:bottom w:val="nil"/>
              <w:right w:val="nil"/>
            </w:tcBorders>
            <w:shd w:val="clear" w:color="auto" w:fill="FFFFFF"/>
          </w:tcPr>
          <w:p w14:paraId="3F2F53F2"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1C97FFDA" w14:textId="77777777" w:rsidTr="00E533B5">
        <w:tc>
          <w:tcPr>
            <w:tcW w:w="9036" w:type="dxa"/>
            <w:gridSpan w:val="7"/>
            <w:tcBorders>
              <w:top w:val="nil"/>
              <w:left w:val="nil"/>
              <w:bottom w:val="nil"/>
              <w:right w:val="single" w:sz="4" w:space="0" w:color="FFFFFF"/>
            </w:tcBorders>
            <w:shd w:val="clear" w:color="auto" w:fill="FFFFFF"/>
          </w:tcPr>
          <w:p w14:paraId="40E0C4B9"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9E7CC5F"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73B92AED"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E3F0F8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Position CM Desk</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443BD3C"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Service (CM)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BF5EB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9A0997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Applicable To</w:t>
            </w:r>
          </w:p>
        </w:tc>
        <w:tc>
          <w:tcPr>
            <w:tcW w:w="1817" w:type="dxa"/>
            <w:gridSpan w:val="3"/>
            <w:tcBorders>
              <w:top w:val="nil"/>
              <w:left w:val="single" w:sz="4" w:space="0" w:color="000000"/>
              <w:bottom w:val="nil"/>
              <w:right w:val="nil"/>
            </w:tcBorders>
            <w:shd w:val="clear" w:color="auto" w:fill="FFFFFF"/>
          </w:tcPr>
          <w:p w14:paraId="112C8363"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2692C7A5"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Pr>
          <w:p w14:paraId="21B0CE9F" w14:textId="247FFAD8" w:rsidR="0086710F" w:rsidRPr="00D1295E" w:rsidRDefault="00A65D33" w:rsidP="00E533B5">
            <w:pPr>
              <w:widowControl w:val="0"/>
              <w:autoSpaceDE w:val="0"/>
              <w:autoSpaceDN w:val="0"/>
              <w:adjustRightInd w:val="0"/>
              <w:ind w:left="108" w:right="108"/>
              <w:rPr>
                <w:rFonts w:ascii="Arial" w:eastAsia="Times New Roman" w:hAnsi="Arial" w:cs="Arial"/>
                <w:lang w:eastAsia="zh-CN"/>
              </w:rPr>
            </w:pPr>
            <w:r>
              <w:rPr>
                <w:rFonts w:ascii="Arial" w:eastAsia="Times New Roman" w:hAnsi="Arial" w:cs="Arial"/>
                <w:lang w:eastAsia="zh-CN"/>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F35B71" w14:textId="5A595094" w:rsidR="0086710F" w:rsidRPr="00D1295E" w:rsidRDefault="00A65D33" w:rsidP="00E533B5">
            <w:pPr>
              <w:widowControl w:val="0"/>
              <w:autoSpaceDE w:val="0"/>
              <w:autoSpaceDN w:val="0"/>
              <w:adjustRightInd w:val="0"/>
              <w:ind w:left="108" w:right="108"/>
              <w:rPr>
                <w:rFonts w:ascii="Arial" w:eastAsia="Times New Roman" w:hAnsi="Arial" w:cs="Arial"/>
                <w:lang w:eastAsia="zh-CN"/>
              </w:rPr>
            </w:pPr>
            <w:r>
              <w:rPr>
                <w:rFonts w:ascii="Arial" w:eastAsia="Times New Roman" w:hAnsi="Arial" w:cs="Arial"/>
                <w:lang w:eastAsia="zh-CN"/>
              </w:rPr>
              <w:t xml:space="preserve">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1107C1F0"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01 Jan 22</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14:paraId="71A7DD64"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Pr>
                <w:rFonts w:ascii="Arial" w:eastAsia="Times New Roman" w:hAnsi="Arial" w:cs="Arial"/>
                <w:lang w:eastAsia="zh-CN"/>
              </w:rPr>
              <w:t>01 Jan 23</w:t>
            </w:r>
          </w:p>
        </w:tc>
        <w:tc>
          <w:tcPr>
            <w:tcW w:w="1817" w:type="dxa"/>
            <w:gridSpan w:val="3"/>
            <w:tcBorders>
              <w:top w:val="nil"/>
              <w:left w:val="single" w:sz="4" w:space="0" w:color="000000"/>
              <w:bottom w:val="nil"/>
              <w:right w:val="nil"/>
            </w:tcBorders>
            <w:shd w:val="clear" w:color="auto" w:fill="FFFFFF"/>
          </w:tcPr>
          <w:p w14:paraId="4FE530E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p>
        </w:tc>
      </w:tr>
      <w:tr w:rsidR="0086710F" w:rsidRPr="00FC5607" w14:paraId="125D17B6"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01CCB8"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Branch/Arm/Group</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817AF7F"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Main Trade</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B47042"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84354A4"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7" w:type="dxa"/>
            <w:gridSpan w:val="3"/>
            <w:tcBorders>
              <w:top w:val="nil"/>
              <w:left w:val="nil"/>
              <w:bottom w:val="single" w:sz="4" w:space="0" w:color="FFFFFF"/>
              <w:right w:val="nil"/>
            </w:tcBorders>
            <w:shd w:val="clear" w:color="auto" w:fill="FFFFFF"/>
          </w:tcPr>
          <w:p w14:paraId="0A12E80E"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37D690CC"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Pr>
          <w:p w14:paraId="1863648E" w14:textId="4D480F11"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Any / SQEP driven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56158"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N/A</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27444AEE"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N/A</w:t>
            </w: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01FB5DC3"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2348B864"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p>
        </w:tc>
      </w:tr>
      <w:tr w:rsidR="0086710F" w:rsidRPr="00FC5607" w14:paraId="1CAE5ECC" w14:textId="77777777" w:rsidTr="00E533B5">
        <w:tc>
          <w:tcPr>
            <w:tcW w:w="10881" w:type="dxa"/>
            <w:gridSpan w:val="11"/>
            <w:tcBorders>
              <w:top w:val="nil"/>
              <w:left w:val="nil"/>
              <w:bottom w:val="nil"/>
              <w:right w:val="nil"/>
            </w:tcBorders>
            <w:shd w:val="clear" w:color="auto" w:fill="FFFFFF"/>
          </w:tcPr>
          <w:p w14:paraId="3D7DC2FE"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47C63268" w14:textId="77777777" w:rsidTr="00E533B5">
        <w:tc>
          <w:tcPr>
            <w:tcW w:w="10881" w:type="dxa"/>
            <w:gridSpan w:val="11"/>
            <w:tcBorders>
              <w:top w:val="nil"/>
              <w:left w:val="nil"/>
              <w:bottom w:val="single" w:sz="4" w:space="0" w:color="000000"/>
              <w:right w:val="nil"/>
            </w:tcBorders>
            <w:shd w:val="clear" w:color="auto" w:fill="FFFFFF"/>
          </w:tcPr>
          <w:p w14:paraId="68776763"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t>Alternative Branch or Trade</w:t>
            </w:r>
          </w:p>
        </w:tc>
      </w:tr>
      <w:tr w:rsidR="0086710F" w:rsidRPr="00FC5607" w14:paraId="2682141D"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8899C6"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7FFA2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0AD617F"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Alternative 3</w:t>
            </w:r>
          </w:p>
        </w:tc>
      </w:tr>
      <w:tr w:rsidR="0086710F" w:rsidRPr="00FC5607" w14:paraId="762C324B" w14:textId="77777777" w:rsidTr="00E533B5">
        <w:tc>
          <w:tcPr>
            <w:tcW w:w="3585" w:type="dxa"/>
            <w:gridSpan w:val="2"/>
            <w:tcBorders>
              <w:top w:val="single" w:sz="4" w:space="0" w:color="000000"/>
              <w:left w:val="single" w:sz="4" w:space="0" w:color="000000"/>
              <w:bottom w:val="single" w:sz="4" w:space="0" w:color="000000"/>
              <w:right w:val="single" w:sz="4" w:space="0" w:color="000000"/>
            </w:tcBorders>
            <w:shd w:val="clear" w:color="auto" w:fill="auto"/>
          </w:tcPr>
          <w:p w14:paraId="674A613E"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N/A</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auto"/>
          </w:tcPr>
          <w:p w14:paraId="2B817705"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auto"/>
          </w:tcPr>
          <w:p w14:paraId="20BFB916"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40D45857" w14:textId="77777777" w:rsidTr="00E533B5">
        <w:tc>
          <w:tcPr>
            <w:tcW w:w="10881" w:type="dxa"/>
            <w:gridSpan w:val="11"/>
            <w:tcBorders>
              <w:top w:val="single" w:sz="4" w:space="0" w:color="000000"/>
              <w:left w:val="nil"/>
              <w:bottom w:val="nil"/>
              <w:right w:val="nil"/>
            </w:tcBorders>
            <w:shd w:val="clear" w:color="auto" w:fill="FFFFFF"/>
          </w:tcPr>
          <w:p w14:paraId="18925505"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2C176404" w14:textId="77777777" w:rsidTr="00E533B5">
        <w:tc>
          <w:tcPr>
            <w:tcW w:w="9036" w:type="dxa"/>
            <w:gridSpan w:val="7"/>
            <w:tcBorders>
              <w:top w:val="nil"/>
              <w:left w:val="nil"/>
              <w:bottom w:val="nil"/>
              <w:right w:val="single" w:sz="4" w:space="0" w:color="FFFFFF"/>
            </w:tcBorders>
            <w:shd w:val="clear" w:color="auto" w:fill="FFFFFF"/>
          </w:tcPr>
          <w:p w14:paraId="2D4DCBF0"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lang w:eastAsia="zh-CN"/>
              </w:rPr>
              <w:br w:type="page"/>
            </w:r>
            <w:r w:rsidRPr="00D1295E">
              <w:rPr>
                <w:rFonts w:ascii="Arial" w:eastAsia="Times New Roman" w:hAnsi="Arial" w:cs="Arial"/>
                <w:lang w:eastAsia="zh-CN"/>
              </w:rPr>
              <w:br w:type="page"/>
            </w:r>
            <w:r w:rsidRPr="00D1295E">
              <w:rPr>
                <w:rFonts w:ascii="Arial" w:eastAsia="Times New Roman" w:hAnsi="Arial" w:cs="Arial"/>
                <w:b/>
                <w:bCs/>
                <w:color w:val="000000"/>
                <w:lang w:eastAsia="zh-CN"/>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1C9570DC"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71662521"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1864BADB"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Specialist Pay 1</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B612F62"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Specialist Pay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A63BBE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Specialist Pay 3</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2CB67B"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61688B"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Specialist Pay 5</w:t>
            </w:r>
          </w:p>
        </w:tc>
        <w:tc>
          <w:tcPr>
            <w:tcW w:w="1817" w:type="dxa"/>
            <w:gridSpan w:val="3"/>
            <w:tcBorders>
              <w:top w:val="nil"/>
              <w:left w:val="single" w:sz="4" w:space="0" w:color="000000"/>
              <w:bottom w:val="nil"/>
              <w:right w:val="nil"/>
            </w:tcBorders>
            <w:shd w:val="clear" w:color="auto" w:fill="FFFFFF"/>
          </w:tcPr>
          <w:p w14:paraId="70F490DB"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49049F37"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76AB61B0"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CFA323"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B2357A"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46BA7943"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14:paraId="7ACAE769"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7" w:type="dxa"/>
            <w:gridSpan w:val="3"/>
            <w:tcBorders>
              <w:top w:val="nil"/>
              <w:left w:val="single" w:sz="4" w:space="0" w:color="000000"/>
              <w:bottom w:val="nil"/>
              <w:right w:val="nil"/>
            </w:tcBorders>
            <w:shd w:val="clear" w:color="auto" w:fill="FFFFFF"/>
          </w:tcPr>
          <w:p w14:paraId="551CB2CF"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color w:val="FF0000"/>
                <w:lang w:eastAsia="zh-CN"/>
              </w:rPr>
              <w:t> </w:t>
            </w:r>
          </w:p>
        </w:tc>
      </w:tr>
      <w:tr w:rsidR="0086710F" w:rsidRPr="00FC5607" w14:paraId="7570F75C" w14:textId="77777777" w:rsidTr="00E533B5">
        <w:tc>
          <w:tcPr>
            <w:tcW w:w="10881" w:type="dxa"/>
            <w:gridSpan w:val="11"/>
            <w:tcBorders>
              <w:top w:val="nil"/>
              <w:left w:val="nil"/>
              <w:bottom w:val="single" w:sz="4" w:space="0" w:color="000000"/>
              <w:right w:val="nil"/>
            </w:tcBorders>
            <w:shd w:val="clear" w:color="auto" w:fill="FFFFFF"/>
          </w:tcPr>
          <w:p w14:paraId="515CF006"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lastRenderedPageBreak/>
              <w:t>Unit &amp; Position Role</w:t>
            </w:r>
          </w:p>
        </w:tc>
      </w:tr>
      <w:tr w:rsidR="0086710F" w:rsidRPr="00FC5607" w14:paraId="303B8792"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09CE74D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Unit Function</w:t>
            </w:r>
          </w:p>
        </w:tc>
        <w:tc>
          <w:tcPr>
            <w:tcW w:w="8997" w:type="dxa"/>
            <w:gridSpan w:val="10"/>
            <w:tcBorders>
              <w:top w:val="single" w:sz="4" w:space="0" w:color="000000"/>
              <w:left w:val="single" w:sz="4" w:space="0" w:color="000000"/>
              <w:bottom w:val="single" w:sz="4" w:space="0" w:color="000000"/>
              <w:right w:val="single" w:sz="4" w:space="0" w:color="000000"/>
            </w:tcBorders>
            <w:shd w:val="clear" w:color="auto" w:fill="auto"/>
          </w:tcPr>
          <w:p w14:paraId="50643B15"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roofErr w:type="spellStart"/>
            <w:r w:rsidRPr="00D1295E">
              <w:rPr>
                <w:rFonts w:ascii="Arial" w:eastAsia="Times New Roman" w:hAnsi="Arial" w:cs="Arial"/>
                <w:lang w:eastAsia="zh-CN"/>
              </w:rPr>
              <w:t>DefAc</w:t>
            </w:r>
            <w:proofErr w:type="spellEnd"/>
            <w:r w:rsidRPr="00D1295E">
              <w:rPr>
                <w:rFonts w:ascii="Arial" w:eastAsia="Times New Roman" w:hAnsi="Arial" w:cs="Arial"/>
                <w:lang w:eastAsia="zh-CN"/>
              </w:rPr>
              <w:t xml:space="preserve"> delivers world-class education and training to leaders </w:t>
            </w:r>
            <w:proofErr w:type="gramStart"/>
            <w:r w:rsidRPr="00D1295E">
              <w:rPr>
                <w:rFonts w:ascii="Arial" w:eastAsia="Times New Roman" w:hAnsi="Arial" w:cs="Arial"/>
                <w:lang w:eastAsia="zh-CN"/>
              </w:rPr>
              <w:t>in order to</w:t>
            </w:r>
            <w:proofErr w:type="gramEnd"/>
            <w:r w:rsidRPr="00D1295E">
              <w:rPr>
                <w:rFonts w:ascii="Arial" w:eastAsia="Times New Roman" w:hAnsi="Arial" w:cs="Arial"/>
                <w:lang w:eastAsia="zh-CN"/>
              </w:rPr>
              <w:t xml:space="preserve"> develop the intellectual edge needed for success on operations and leadership in government.</w:t>
            </w:r>
          </w:p>
        </w:tc>
      </w:tr>
      <w:tr w:rsidR="0086710F" w:rsidRPr="00FC5607" w14:paraId="336917DF"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76CCB7F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Position Role</w:t>
            </w:r>
          </w:p>
        </w:tc>
        <w:tc>
          <w:tcPr>
            <w:tcW w:w="8997" w:type="dxa"/>
            <w:gridSpan w:val="10"/>
            <w:tcBorders>
              <w:top w:val="single" w:sz="4" w:space="0" w:color="000000"/>
              <w:left w:val="single" w:sz="4" w:space="0" w:color="000000"/>
              <w:bottom w:val="single" w:sz="4" w:space="0" w:color="000000"/>
              <w:right w:val="single" w:sz="4" w:space="0" w:color="000000"/>
            </w:tcBorders>
            <w:shd w:val="clear" w:color="auto" w:fill="auto"/>
          </w:tcPr>
          <w:p w14:paraId="26B97277"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Lead oversight of the transition phase working in conjunction with the new academic provider on behalf of RCDS, JSCSC and ICSC(L) as Intelligent Providers following the award of the new contract. The Transition Phase will provide assurance that all the requirements in the contract will be delivered from 01 Sep 22.</w:t>
            </w:r>
          </w:p>
        </w:tc>
      </w:tr>
      <w:tr w:rsidR="0086710F" w:rsidRPr="00FC5607" w14:paraId="3A50FB1D" w14:textId="77777777" w:rsidTr="00E533B5">
        <w:tc>
          <w:tcPr>
            <w:tcW w:w="1884" w:type="dxa"/>
            <w:tcBorders>
              <w:top w:val="single" w:sz="4" w:space="0" w:color="000000"/>
              <w:left w:val="nil"/>
              <w:bottom w:val="nil"/>
              <w:right w:val="nil"/>
            </w:tcBorders>
            <w:shd w:val="clear" w:color="auto" w:fill="FFFFFF"/>
          </w:tcPr>
          <w:p w14:paraId="61C59B47"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701" w:type="dxa"/>
            <w:tcBorders>
              <w:top w:val="single" w:sz="4" w:space="0" w:color="000000"/>
              <w:left w:val="nil"/>
              <w:bottom w:val="nil"/>
              <w:right w:val="nil"/>
            </w:tcBorders>
            <w:shd w:val="clear" w:color="auto" w:fill="FFFFFF"/>
          </w:tcPr>
          <w:p w14:paraId="74E2E7C1"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559" w:type="dxa"/>
            <w:tcBorders>
              <w:top w:val="single" w:sz="4" w:space="0" w:color="000000"/>
              <w:left w:val="nil"/>
              <w:bottom w:val="nil"/>
              <w:right w:val="nil"/>
            </w:tcBorders>
            <w:shd w:val="clear" w:color="auto" w:fill="FFFFFF"/>
          </w:tcPr>
          <w:p w14:paraId="3FE1C5B5"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2107" w:type="dxa"/>
            <w:gridSpan w:val="2"/>
            <w:tcBorders>
              <w:top w:val="single" w:sz="4" w:space="0" w:color="000000"/>
              <w:left w:val="nil"/>
              <w:bottom w:val="nil"/>
              <w:right w:val="nil"/>
            </w:tcBorders>
            <w:shd w:val="clear" w:color="auto" w:fill="FFFFFF"/>
          </w:tcPr>
          <w:p w14:paraId="536A8E7D"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3" w:type="dxa"/>
            <w:gridSpan w:val="3"/>
            <w:tcBorders>
              <w:top w:val="single" w:sz="4" w:space="0" w:color="000000"/>
              <w:left w:val="nil"/>
              <w:bottom w:val="nil"/>
              <w:right w:val="nil"/>
            </w:tcBorders>
            <w:shd w:val="clear" w:color="auto" w:fill="FFFFFF"/>
          </w:tcPr>
          <w:p w14:paraId="39E9342B"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7" w:type="dxa"/>
            <w:gridSpan w:val="3"/>
            <w:tcBorders>
              <w:top w:val="single" w:sz="4" w:space="0" w:color="000000"/>
              <w:left w:val="nil"/>
              <w:bottom w:val="nil"/>
              <w:right w:val="nil"/>
            </w:tcBorders>
            <w:shd w:val="clear" w:color="auto" w:fill="FFFFFF"/>
          </w:tcPr>
          <w:p w14:paraId="42831888"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54DB7ADB" w14:textId="77777777" w:rsidTr="00E533B5">
        <w:tc>
          <w:tcPr>
            <w:tcW w:w="10881" w:type="dxa"/>
            <w:gridSpan w:val="11"/>
            <w:tcBorders>
              <w:top w:val="nil"/>
              <w:left w:val="nil"/>
              <w:bottom w:val="single" w:sz="4" w:space="0" w:color="000000"/>
              <w:right w:val="nil"/>
            </w:tcBorders>
            <w:shd w:val="clear" w:color="auto" w:fill="FFFFFF"/>
          </w:tcPr>
          <w:p w14:paraId="4FBE5BFB"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t>Responsibilities</w:t>
            </w:r>
          </w:p>
        </w:tc>
      </w:tr>
      <w:tr w:rsidR="0086710F" w:rsidRPr="00FC5607" w14:paraId="52B2DB82" w14:textId="77777777" w:rsidTr="00E533B5">
        <w:tc>
          <w:tcPr>
            <w:tcW w:w="10451" w:type="dxa"/>
            <w:gridSpan w:val="10"/>
            <w:tcBorders>
              <w:top w:val="single" w:sz="4" w:space="0" w:color="000000"/>
              <w:left w:val="single" w:sz="4" w:space="0" w:color="000000"/>
              <w:bottom w:val="single" w:sz="4" w:space="0" w:color="000000"/>
              <w:right w:val="nil"/>
            </w:tcBorders>
            <w:shd w:val="clear" w:color="auto" w:fill="auto"/>
          </w:tcPr>
          <w:p w14:paraId="0305192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 xml:space="preserve">Direct and lead in transition with the academic provider to RCDS, JSCSC and ICSC(L) from Intelligent Provider perspective. </w:t>
            </w:r>
          </w:p>
        </w:tc>
        <w:tc>
          <w:tcPr>
            <w:tcW w:w="430" w:type="dxa"/>
            <w:tcBorders>
              <w:top w:val="single" w:sz="4" w:space="0" w:color="000000"/>
              <w:left w:val="nil"/>
              <w:bottom w:val="single" w:sz="4" w:space="0" w:color="000000"/>
              <w:right w:val="single" w:sz="4" w:space="0" w:color="000000"/>
            </w:tcBorders>
            <w:shd w:val="clear" w:color="auto" w:fill="FFFFFF"/>
          </w:tcPr>
          <w:p w14:paraId="75A193DF" w14:textId="77777777" w:rsidR="0086710F" w:rsidRPr="00FC5607" w:rsidRDefault="0086710F" w:rsidP="00E533B5">
            <w:pPr>
              <w:widowControl w:val="0"/>
              <w:autoSpaceDE w:val="0"/>
              <w:autoSpaceDN w:val="0"/>
              <w:adjustRightInd w:val="0"/>
              <w:ind w:left="108" w:right="108"/>
              <w:rPr>
                <w:rFonts w:ascii="Calibri" w:eastAsia="Times New Roman" w:hAnsi="Calibri" w:cs="Calibri"/>
                <w:color w:val="000000"/>
                <w:szCs w:val="20"/>
                <w:lang w:eastAsia="zh-CN"/>
              </w:rPr>
            </w:pPr>
          </w:p>
        </w:tc>
      </w:tr>
      <w:tr w:rsidR="0086710F" w:rsidRPr="00FC5607" w14:paraId="56A32440" w14:textId="77777777" w:rsidTr="00E533B5">
        <w:tc>
          <w:tcPr>
            <w:tcW w:w="10451" w:type="dxa"/>
            <w:gridSpan w:val="10"/>
            <w:tcBorders>
              <w:top w:val="single" w:sz="4" w:space="0" w:color="000000"/>
              <w:left w:val="single" w:sz="4" w:space="0" w:color="000000"/>
              <w:bottom w:val="single" w:sz="4" w:space="0" w:color="000000"/>
              <w:right w:val="nil"/>
            </w:tcBorders>
            <w:shd w:val="clear" w:color="auto" w:fill="FFFFFF"/>
          </w:tcPr>
          <w:p w14:paraId="329BE09F"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Provide coordinating lead in contract transition in close coordination with RCDS Course Director, JSCSC DD Plans, JSCSC COO and Army Division DD Plans and any 3</w:t>
            </w:r>
            <w:r w:rsidRPr="00D1295E">
              <w:rPr>
                <w:rFonts w:ascii="Arial" w:eastAsia="Times New Roman" w:hAnsi="Arial" w:cs="Arial"/>
                <w:color w:val="000000"/>
                <w:vertAlign w:val="superscript"/>
                <w:lang w:eastAsia="zh-CN"/>
              </w:rPr>
              <w:t>rd</w:t>
            </w:r>
            <w:r w:rsidRPr="00D1295E">
              <w:rPr>
                <w:rFonts w:ascii="Arial" w:eastAsia="Times New Roman" w:hAnsi="Arial" w:cs="Arial"/>
                <w:color w:val="000000"/>
                <w:lang w:eastAsia="zh-CN"/>
              </w:rPr>
              <w:t xml:space="preserve"> party external support.</w:t>
            </w:r>
          </w:p>
        </w:tc>
        <w:tc>
          <w:tcPr>
            <w:tcW w:w="430" w:type="dxa"/>
            <w:tcBorders>
              <w:top w:val="single" w:sz="4" w:space="0" w:color="000000"/>
              <w:left w:val="nil"/>
              <w:bottom w:val="single" w:sz="4" w:space="0" w:color="000000"/>
              <w:right w:val="single" w:sz="4" w:space="0" w:color="000000"/>
            </w:tcBorders>
            <w:shd w:val="clear" w:color="auto" w:fill="FFFFFF"/>
          </w:tcPr>
          <w:p w14:paraId="2104F7CC" w14:textId="77777777" w:rsidR="0086710F" w:rsidRPr="00FC5607" w:rsidRDefault="0086710F" w:rsidP="00E533B5">
            <w:pPr>
              <w:widowControl w:val="0"/>
              <w:autoSpaceDE w:val="0"/>
              <w:autoSpaceDN w:val="0"/>
              <w:adjustRightInd w:val="0"/>
              <w:rPr>
                <w:rFonts w:ascii="Arial" w:eastAsia="Times New Roman" w:hAnsi="Arial" w:cs="Arial"/>
                <w:lang w:eastAsia="zh-CN"/>
              </w:rPr>
            </w:pPr>
          </w:p>
        </w:tc>
      </w:tr>
      <w:tr w:rsidR="0086710F" w:rsidRPr="00FC5607" w14:paraId="05588F0D" w14:textId="77777777" w:rsidTr="00E533B5">
        <w:tc>
          <w:tcPr>
            <w:tcW w:w="10451" w:type="dxa"/>
            <w:gridSpan w:val="10"/>
            <w:tcBorders>
              <w:top w:val="single" w:sz="4" w:space="0" w:color="000000"/>
              <w:left w:val="single" w:sz="4" w:space="0" w:color="000000"/>
              <w:bottom w:val="single" w:sz="4" w:space="0" w:color="000000"/>
              <w:right w:val="nil"/>
            </w:tcBorders>
            <w:shd w:val="clear" w:color="auto" w:fill="FFFFFF"/>
          </w:tcPr>
          <w:p w14:paraId="4BB28E9B"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 xml:space="preserve">Ensure transition of academic contract has minimal impact upon ongoing Defence Academy output </w:t>
            </w:r>
            <w:proofErr w:type="spellStart"/>
            <w:r w:rsidRPr="00D1295E">
              <w:rPr>
                <w:rFonts w:ascii="Arial" w:eastAsia="Times New Roman" w:hAnsi="Arial" w:cs="Arial"/>
                <w:color w:val="000000"/>
                <w:lang w:eastAsia="zh-CN"/>
              </w:rPr>
              <w:t>iccw</w:t>
            </w:r>
            <w:proofErr w:type="spellEnd"/>
            <w:r w:rsidRPr="00D1295E">
              <w:rPr>
                <w:rFonts w:ascii="Arial" w:eastAsia="Times New Roman" w:hAnsi="Arial" w:cs="Arial"/>
                <w:color w:val="000000"/>
                <w:lang w:eastAsia="zh-CN"/>
              </w:rPr>
              <w:t xml:space="preserve"> JSCSC DD Plans, Army </w:t>
            </w:r>
            <w:proofErr w:type="spellStart"/>
            <w:r w:rsidRPr="00D1295E">
              <w:rPr>
                <w:rFonts w:ascii="Arial" w:eastAsia="Times New Roman" w:hAnsi="Arial" w:cs="Arial"/>
                <w:color w:val="000000"/>
                <w:lang w:eastAsia="zh-CN"/>
              </w:rPr>
              <w:t>Div</w:t>
            </w:r>
            <w:proofErr w:type="spellEnd"/>
            <w:r w:rsidRPr="00D1295E">
              <w:rPr>
                <w:rFonts w:ascii="Arial" w:eastAsia="Times New Roman" w:hAnsi="Arial" w:cs="Arial"/>
                <w:color w:val="000000"/>
                <w:lang w:eastAsia="zh-CN"/>
              </w:rPr>
              <w:t xml:space="preserve"> DD </w:t>
            </w:r>
            <w:proofErr w:type="gramStart"/>
            <w:r w:rsidRPr="00D1295E">
              <w:rPr>
                <w:rFonts w:ascii="Arial" w:eastAsia="Times New Roman" w:hAnsi="Arial" w:cs="Arial"/>
                <w:color w:val="000000"/>
                <w:lang w:eastAsia="zh-CN"/>
              </w:rPr>
              <w:t>Plans</w:t>
            </w:r>
            <w:proofErr w:type="gramEnd"/>
            <w:r w:rsidRPr="00D1295E">
              <w:rPr>
                <w:rFonts w:ascii="Arial" w:eastAsia="Times New Roman" w:hAnsi="Arial" w:cs="Arial"/>
                <w:color w:val="000000"/>
                <w:lang w:eastAsia="zh-CN"/>
              </w:rPr>
              <w:t xml:space="preserve"> and all Cse Directors.</w:t>
            </w:r>
          </w:p>
        </w:tc>
        <w:tc>
          <w:tcPr>
            <w:tcW w:w="430" w:type="dxa"/>
            <w:tcBorders>
              <w:top w:val="single" w:sz="4" w:space="0" w:color="000000"/>
              <w:left w:val="nil"/>
              <w:bottom w:val="single" w:sz="4" w:space="0" w:color="000000"/>
              <w:right w:val="single" w:sz="4" w:space="0" w:color="000000"/>
            </w:tcBorders>
            <w:shd w:val="clear" w:color="auto" w:fill="FFFFFF"/>
          </w:tcPr>
          <w:p w14:paraId="1C15A49B" w14:textId="77777777" w:rsidR="0086710F" w:rsidRPr="00FC5607" w:rsidRDefault="0086710F" w:rsidP="00E533B5">
            <w:pPr>
              <w:widowControl w:val="0"/>
              <w:autoSpaceDE w:val="0"/>
              <w:autoSpaceDN w:val="0"/>
              <w:adjustRightInd w:val="0"/>
              <w:rPr>
                <w:rFonts w:ascii="Arial" w:eastAsia="Times New Roman" w:hAnsi="Arial" w:cs="Arial"/>
                <w:lang w:eastAsia="zh-CN"/>
              </w:rPr>
            </w:pPr>
          </w:p>
        </w:tc>
      </w:tr>
      <w:tr w:rsidR="0086710F" w:rsidRPr="00FC5607" w14:paraId="42BB406A" w14:textId="77777777" w:rsidTr="00E533B5">
        <w:tc>
          <w:tcPr>
            <w:tcW w:w="10451" w:type="dxa"/>
            <w:gridSpan w:val="10"/>
            <w:tcBorders>
              <w:top w:val="single" w:sz="4" w:space="0" w:color="000000"/>
              <w:left w:val="single" w:sz="4" w:space="0" w:color="000000"/>
              <w:bottom w:val="single" w:sz="4" w:space="0" w:color="000000"/>
              <w:right w:val="nil"/>
            </w:tcBorders>
            <w:shd w:val="clear" w:color="auto" w:fill="FFFFFF"/>
          </w:tcPr>
          <w:p w14:paraId="317496C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Ensure transition of academic contract ready to support Defence Academy output at the start of AY 22/23.</w:t>
            </w:r>
          </w:p>
        </w:tc>
        <w:tc>
          <w:tcPr>
            <w:tcW w:w="430" w:type="dxa"/>
            <w:tcBorders>
              <w:top w:val="single" w:sz="4" w:space="0" w:color="000000"/>
              <w:left w:val="nil"/>
              <w:bottom w:val="single" w:sz="4" w:space="0" w:color="000000"/>
              <w:right w:val="single" w:sz="4" w:space="0" w:color="000000"/>
            </w:tcBorders>
            <w:shd w:val="clear" w:color="auto" w:fill="FFFFFF"/>
          </w:tcPr>
          <w:p w14:paraId="60CA0F56" w14:textId="77777777" w:rsidR="0086710F" w:rsidRPr="00FC5607" w:rsidRDefault="0086710F" w:rsidP="00E533B5">
            <w:pPr>
              <w:widowControl w:val="0"/>
              <w:autoSpaceDE w:val="0"/>
              <w:autoSpaceDN w:val="0"/>
              <w:adjustRightInd w:val="0"/>
              <w:rPr>
                <w:rFonts w:ascii="Arial" w:eastAsia="Times New Roman" w:hAnsi="Arial" w:cs="Arial"/>
                <w:lang w:eastAsia="zh-CN"/>
              </w:rPr>
            </w:pPr>
          </w:p>
        </w:tc>
      </w:tr>
      <w:tr w:rsidR="0086710F" w:rsidRPr="00FC5607" w14:paraId="69FADB5D" w14:textId="77777777" w:rsidTr="00E533B5">
        <w:tc>
          <w:tcPr>
            <w:tcW w:w="1884" w:type="dxa"/>
            <w:tcBorders>
              <w:top w:val="single" w:sz="4" w:space="0" w:color="000000"/>
              <w:left w:val="nil"/>
              <w:bottom w:val="nil"/>
              <w:right w:val="nil"/>
            </w:tcBorders>
            <w:shd w:val="clear" w:color="auto" w:fill="FFFFFF"/>
          </w:tcPr>
          <w:p w14:paraId="24A30B1C"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701" w:type="dxa"/>
            <w:tcBorders>
              <w:top w:val="single" w:sz="4" w:space="0" w:color="000000"/>
              <w:left w:val="nil"/>
              <w:bottom w:val="nil"/>
              <w:right w:val="nil"/>
            </w:tcBorders>
            <w:shd w:val="clear" w:color="auto" w:fill="FFFFFF"/>
          </w:tcPr>
          <w:p w14:paraId="1DEDFA87"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559" w:type="dxa"/>
            <w:tcBorders>
              <w:top w:val="single" w:sz="4" w:space="0" w:color="000000"/>
              <w:left w:val="nil"/>
              <w:bottom w:val="nil"/>
              <w:right w:val="nil"/>
            </w:tcBorders>
            <w:shd w:val="clear" w:color="auto" w:fill="FFFFFF"/>
          </w:tcPr>
          <w:p w14:paraId="4DB0E036"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2107" w:type="dxa"/>
            <w:gridSpan w:val="2"/>
            <w:tcBorders>
              <w:top w:val="single" w:sz="4" w:space="0" w:color="000000"/>
              <w:left w:val="nil"/>
              <w:bottom w:val="nil"/>
              <w:right w:val="nil"/>
            </w:tcBorders>
            <w:shd w:val="clear" w:color="auto" w:fill="FFFFFF"/>
          </w:tcPr>
          <w:p w14:paraId="15966949"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3" w:type="dxa"/>
            <w:gridSpan w:val="3"/>
            <w:tcBorders>
              <w:top w:val="single" w:sz="4" w:space="0" w:color="000000"/>
              <w:left w:val="nil"/>
              <w:bottom w:val="nil"/>
              <w:right w:val="nil"/>
            </w:tcBorders>
            <w:shd w:val="clear" w:color="auto" w:fill="FFFFFF"/>
          </w:tcPr>
          <w:p w14:paraId="4651DE0D"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7" w:type="dxa"/>
            <w:gridSpan w:val="3"/>
            <w:tcBorders>
              <w:top w:val="single" w:sz="4" w:space="0" w:color="000000"/>
              <w:left w:val="nil"/>
              <w:bottom w:val="nil"/>
              <w:right w:val="nil"/>
            </w:tcBorders>
            <w:shd w:val="clear" w:color="auto" w:fill="FFFFFF"/>
          </w:tcPr>
          <w:p w14:paraId="4DC06BF8"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3EE46692" w14:textId="77777777" w:rsidTr="00E533B5">
        <w:tc>
          <w:tcPr>
            <w:tcW w:w="10881" w:type="dxa"/>
            <w:gridSpan w:val="11"/>
            <w:tcBorders>
              <w:top w:val="nil"/>
              <w:left w:val="nil"/>
              <w:bottom w:val="single" w:sz="4" w:space="0" w:color="000000"/>
              <w:right w:val="nil"/>
            </w:tcBorders>
            <w:shd w:val="clear" w:color="auto" w:fill="FFFFFF"/>
          </w:tcPr>
          <w:p w14:paraId="57BE698F"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t>Competence Requirements</w:t>
            </w:r>
          </w:p>
        </w:tc>
      </w:tr>
      <w:tr w:rsidR="0086710F" w:rsidRPr="00FC5607" w14:paraId="18DD52C8" w14:textId="77777777" w:rsidTr="00E533B5">
        <w:tc>
          <w:tcPr>
            <w:tcW w:w="6562" w:type="dxa"/>
            <w:gridSpan w:val="4"/>
            <w:tcBorders>
              <w:top w:val="single" w:sz="4" w:space="0" w:color="000000"/>
              <w:left w:val="single" w:sz="4" w:space="0" w:color="000000"/>
              <w:bottom w:val="single" w:sz="4" w:space="0" w:color="000000"/>
              <w:right w:val="single" w:sz="4" w:space="0" w:color="000000"/>
            </w:tcBorders>
            <w:shd w:val="clear" w:color="auto" w:fill="D9D9D9"/>
          </w:tcPr>
          <w:p w14:paraId="5B3FBDC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Competence - Full Name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60C48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Proficiency Level</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612AB8"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Essential</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B091F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Acquired</w:t>
            </w:r>
          </w:p>
        </w:tc>
      </w:tr>
      <w:tr w:rsidR="0086710F" w:rsidRPr="00FC5607" w14:paraId="32283612" w14:textId="77777777" w:rsidTr="00E533B5">
        <w:tc>
          <w:tcPr>
            <w:tcW w:w="6562" w:type="dxa"/>
            <w:gridSpan w:val="4"/>
            <w:tcBorders>
              <w:top w:val="single" w:sz="4" w:space="0" w:color="000000"/>
              <w:left w:val="single" w:sz="4" w:space="0" w:color="000000"/>
              <w:bottom w:val="single" w:sz="4" w:space="0" w:color="000000"/>
              <w:right w:val="single" w:sz="4" w:space="0" w:color="000000"/>
            </w:tcBorders>
            <w:shd w:val="clear" w:color="auto" w:fill="auto"/>
          </w:tcPr>
          <w:p w14:paraId="7DBD7B26"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ACSC</w:t>
            </w:r>
            <w:r>
              <w:rPr>
                <w:rFonts w:ascii="Arial" w:eastAsia="Times New Roman" w:hAnsi="Arial" w:cs="Arial"/>
                <w:lang w:eastAsia="zh-CN"/>
              </w:rPr>
              <w:t>(R)</w:t>
            </w:r>
            <w:r w:rsidRPr="00D1295E">
              <w:rPr>
                <w:rFonts w:ascii="Arial" w:eastAsia="Times New Roman" w:hAnsi="Arial" w:cs="Arial"/>
                <w:lang w:eastAsia="zh-CN"/>
              </w:rPr>
              <w:t>, HCSC, RCDS Knowledge</w:t>
            </w:r>
            <w:r>
              <w:rPr>
                <w:rFonts w:ascii="Arial" w:eastAsia="Times New Roman" w:hAnsi="Arial" w:cs="Arial"/>
                <w:lang w:eastAsia="zh-CN"/>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2A5F5B"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991E52"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2CF7B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X</w:t>
            </w:r>
          </w:p>
        </w:tc>
      </w:tr>
      <w:tr w:rsidR="0086710F" w:rsidRPr="00FC5607" w14:paraId="7E51640D" w14:textId="77777777" w:rsidTr="00E533B5">
        <w:tc>
          <w:tcPr>
            <w:tcW w:w="6562" w:type="dxa"/>
            <w:gridSpan w:val="4"/>
            <w:tcBorders>
              <w:top w:val="single" w:sz="4" w:space="0" w:color="000000"/>
              <w:left w:val="single" w:sz="4" w:space="0" w:color="000000"/>
              <w:bottom w:val="single" w:sz="4" w:space="0" w:color="000000"/>
              <w:right w:val="single" w:sz="4" w:space="0" w:color="000000"/>
            </w:tcBorders>
            <w:shd w:val="clear" w:color="auto" w:fill="auto"/>
          </w:tcPr>
          <w:p w14:paraId="4BAF1D6A"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Project Management (Prince 2, APMP)</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08534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Practitioner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6FE0F4"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X</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15A46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r>
      <w:tr w:rsidR="0086710F" w:rsidRPr="00FC5607" w14:paraId="1F7DC000" w14:textId="77777777" w:rsidTr="00E533B5">
        <w:tc>
          <w:tcPr>
            <w:tcW w:w="65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137835FF"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BC2113"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4D9A8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2E624B"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r>
      <w:tr w:rsidR="0086710F" w:rsidRPr="00FC5607" w14:paraId="0D3710C2" w14:textId="77777777" w:rsidTr="00E533B5">
        <w:tc>
          <w:tcPr>
            <w:tcW w:w="65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63B70EE"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682564"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6F3962"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F92617"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r>
      <w:tr w:rsidR="0086710F" w:rsidRPr="00FC5607" w14:paraId="6E42FF28" w14:textId="77777777" w:rsidTr="00E533B5">
        <w:tc>
          <w:tcPr>
            <w:tcW w:w="65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148A9222"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14E9E9"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5E5506"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F0CF06"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r>
      <w:tr w:rsidR="0086710F" w:rsidRPr="00FC5607" w14:paraId="081A0F17" w14:textId="77777777" w:rsidTr="00E533B5">
        <w:tc>
          <w:tcPr>
            <w:tcW w:w="10881" w:type="dxa"/>
            <w:gridSpan w:val="11"/>
            <w:tcBorders>
              <w:top w:val="single" w:sz="4" w:space="0" w:color="000000"/>
              <w:left w:val="nil"/>
              <w:bottom w:val="nil"/>
              <w:right w:val="nil"/>
            </w:tcBorders>
            <w:shd w:val="clear" w:color="auto" w:fill="FFFFFF"/>
          </w:tcPr>
          <w:p w14:paraId="1B43838A"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21AC028F" w14:textId="77777777" w:rsidTr="00E533B5">
        <w:tc>
          <w:tcPr>
            <w:tcW w:w="10881" w:type="dxa"/>
            <w:gridSpan w:val="11"/>
            <w:tcBorders>
              <w:top w:val="nil"/>
              <w:left w:val="nil"/>
              <w:bottom w:val="single" w:sz="4" w:space="0" w:color="000000"/>
              <w:right w:val="nil"/>
            </w:tcBorders>
            <w:shd w:val="clear" w:color="auto" w:fill="FFFFFF"/>
          </w:tcPr>
          <w:p w14:paraId="6AC1A38B"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t>Pre-Employment Training</w:t>
            </w:r>
          </w:p>
        </w:tc>
      </w:tr>
      <w:tr w:rsidR="0086710F" w:rsidRPr="00FC5607" w14:paraId="7A4997E0"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5EEAF37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Pre-Employment Training 1</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68B6CC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Pre-Employment Training 1 Priority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DD8155B"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Pre-Employment Training 2</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B83DF8"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82E1AE0"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C9DDAA"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Pre-Employment Training 3 Priority</w:t>
            </w:r>
          </w:p>
        </w:tc>
      </w:tr>
      <w:tr w:rsidR="0086710F" w:rsidRPr="00FC5607" w14:paraId="3CF8C914" w14:textId="77777777" w:rsidTr="00E533B5">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74545366"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1066F7"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4AF5C3"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14:paraId="18C30020"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14:paraId="0BE88DA4"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738E8106"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4A6D9E61" w14:textId="77777777" w:rsidTr="00E533B5">
        <w:tc>
          <w:tcPr>
            <w:tcW w:w="10881" w:type="dxa"/>
            <w:gridSpan w:val="11"/>
            <w:tcBorders>
              <w:top w:val="single" w:sz="4" w:space="0" w:color="000000"/>
              <w:left w:val="nil"/>
              <w:bottom w:val="nil"/>
              <w:right w:val="nil"/>
            </w:tcBorders>
            <w:shd w:val="clear" w:color="auto" w:fill="FFFFFF"/>
          </w:tcPr>
          <w:p w14:paraId="2F46CE85"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p>
        </w:tc>
      </w:tr>
      <w:tr w:rsidR="0086710F" w:rsidRPr="00FC5607" w14:paraId="46547FF4" w14:textId="77777777" w:rsidTr="00E533B5">
        <w:tc>
          <w:tcPr>
            <w:tcW w:w="10881" w:type="dxa"/>
            <w:gridSpan w:val="11"/>
            <w:tcBorders>
              <w:top w:val="nil"/>
              <w:left w:val="nil"/>
              <w:bottom w:val="single" w:sz="4" w:space="0" w:color="000000"/>
              <w:right w:val="nil"/>
            </w:tcBorders>
            <w:shd w:val="clear" w:color="auto" w:fill="FFFFFF"/>
          </w:tcPr>
          <w:p w14:paraId="6A61D5D0" w14:textId="77777777" w:rsidR="0086710F" w:rsidRPr="00D1295E" w:rsidRDefault="0086710F" w:rsidP="00E533B5">
            <w:pPr>
              <w:widowControl w:val="0"/>
              <w:autoSpaceDE w:val="0"/>
              <w:autoSpaceDN w:val="0"/>
              <w:adjustRightInd w:val="0"/>
              <w:ind w:left="108" w:right="108"/>
              <w:rPr>
                <w:rFonts w:ascii="Arial" w:eastAsia="Times New Roman" w:hAnsi="Arial" w:cs="Arial"/>
                <w:b/>
                <w:bCs/>
                <w:color w:val="000000"/>
                <w:lang w:eastAsia="zh-CN"/>
              </w:rPr>
            </w:pPr>
            <w:r w:rsidRPr="00D1295E">
              <w:rPr>
                <w:rFonts w:ascii="Arial" w:eastAsia="Times New Roman" w:hAnsi="Arial" w:cs="Arial"/>
                <w:b/>
                <w:bCs/>
                <w:color w:val="000000"/>
                <w:lang w:eastAsia="zh-CN"/>
              </w:rPr>
              <w:t>Local Considerations</w:t>
            </w:r>
          </w:p>
        </w:tc>
      </w:tr>
      <w:tr w:rsidR="0086710F" w:rsidRPr="00FC5607" w14:paraId="2B570B76" w14:textId="77777777" w:rsidTr="00E533B5">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2BD82FE"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Domestic</w:t>
            </w:r>
          </w:p>
        </w:tc>
      </w:tr>
      <w:tr w:rsidR="0086710F" w:rsidRPr="00FC5607" w14:paraId="25EB8575" w14:textId="77777777" w:rsidTr="00E533B5">
        <w:tc>
          <w:tcPr>
            <w:tcW w:w="9064" w:type="dxa"/>
            <w:gridSpan w:val="8"/>
            <w:tcBorders>
              <w:top w:val="single" w:sz="4" w:space="0" w:color="000000"/>
              <w:left w:val="single" w:sz="4" w:space="0" w:color="000000"/>
              <w:bottom w:val="single" w:sz="4" w:space="0" w:color="000000"/>
              <w:right w:val="nil"/>
            </w:tcBorders>
            <w:shd w:val="clear" w:color="auto" w:fill="auto"/>
          </w:tcPr>
          <w:p w14:paraId="455F88C1" w14:textId="77777777" w:rsidR="0086710F" w:rsidRPr="00D1295E" w:rsidRDefault="0086710F" w:rsidP="00E533B5">
            <w:pPr>
              <w:widowControl w:val="0"/>
              <w:autoSpaceDE w:val="0"/>
              <w:autoSpaceDN w:val="0"/>
              <w:adjustRightInd w:val="0"/>
              <w:ind w:left="108" w:right="108"/>
              <w:rPr>
                <w:rFonts w:ascii="Arial" w:eastAsia="Times New Roman" w:hAnsi="Arial" w:cs="Arial"/>
                <w:color w:val="FF0000"/>
                <w:lang w:eastAsia="zh-CN"/>
              </w:rPr>
            </w:pPr>
            <w:r w:rsidRPr="00D1295E">
              <w:rPr>
                <w:rFonts w:ascii="Arial" w:eastAsia="Times New Roman" w:hAnsi="Arial" w:cs="Arial"/>
                <w:lang w:eastAsia="zh-CN"/>
              </w:rPr>
              <w:t>N/A</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7D0E3A9D"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p>
        </w:tc>
      </w:tr>
      <w:tr w:rsidR="0086710F" w:rsidRPr="00FC5607" w14:paraId="58DA9381" w14:textId="77777777" w:rsidTr="00E533B5">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76BAD0C" w14:textId="77777777" w:rsidR="0086710F" w:rsidRPr="00D1295E" w:rsidRDefault="0086710F" w:rsidP="00E533B5">
            <w:pPr>
              <w:widowControl w:val="0"/>
              <w:autoSpaceDE w:val="0"/>
              <w:autoSpaceDN w:val="0"/>
              <w:adjustRightInd w:val="0"/>
              <w:ind w:left="108" w:right="108"/>
              <w:rPr>
                <w:rFonts w:ascii="Arial" w:eastAsia="Times New Roman" w:hAnsi="Arial" w:cs="Arial"/>
                <w:color w:val="000000"/>
                <w:lang w:eastAsia="zh-CN"/>
              </w:rPr>
            </w:pPr>
            <w:r w:rsidRPr="00D1295E">
              <w:rPr>
                <w:rFonts w:ascii="Arial" w:eastAsia="Times New Roman" w:hAnsi="Arial" w:cs="Arial"/>
                <w:color w:val="000000"/>
                <w:lang w:eastAsia="zh-CN"/>
              </w:rPr>
              <w:t>Employer Comments</w:t>
            </w:r>
          </w:p>
        </w:tc>
      </w:tr>
      <w:tr w:rsidR="0086710F" w:rsidRPr="00FC5607" w14:paraId="27C23B89" w14:textId="77777777" w:rsidTr="00E533B5">
        <w:tc>
          <w:tcPr>
            <w:tcW w:w="10451" w:type="dxa"/>
            <w:gridSpan w:val="10"/>
            <w:tcBorders>
              <w:top w:val="single" w:sz="4" w:space="0" w:color="000000"/>
              <w:left w:val="single" w:sz="4" w:space="0" w:color="000000"/>
              <w:bottom w:val="single" w:sz="4" w:space="0" w:color="000000"/>
              <w:right w:val="nil"/>
            </w:tcBorders>
            <w:shd w:val="clear" w:color="auto" w:fill="auto"/>
          </w:tcPr>
          <w:p w14:paraId="54599627"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Experience of Joint Environment essential.</w:t>
            </w:r>
          </w:p>
          <w:p w14:paraId="0BE22B4A"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Experience of ICSC</w:t>
            </w:r>
            <w:r>
              <w:rPr>
                <w:rFonts w:ascii="Arial" w:eastAsia="Times New Roman" w:hAnsi="Arial" w:cs="Arial"/>
                <w:lang w:eastAsia="zh-CN"/>
              </w:rPr>
              <w:t xml:space="preserve"> (LR)</w:t>
            </w:r>
            <w:r w:rsidRPr="00D1295E">
              <w:rPr>
                <w:rFonts w:ascii="Arial" w:eastAsia="Times New Roman" w:hAnsi="Arial" w:cs="Arial"/>
                <w:lang w:eastAsia="zh-CN"/>
              </w:rPr>
              <w:t>, ACSC</w:t>
            </w:r>
            <w:r>
              <w:rPr>
                <w:rFonts w:ascii="Arial" w:eastAsia="Times New Roman" w:hAnsi="Arial" w:cs="Arial"/>
                <w:lang w:eastAsia="zh-CN"/>
              </w:rPr>
              <w:t>(R)</w:t>
            </w:r>
            <w:r w:rsidRPr="00D1295E">
              <w:rPr>
                <w:rFonts w:ascii="Arial" w:eastAsia="Times New Roman" w:hAnsi="Arial" w:cs="Arial"/>
                <w:lang w:eastAsia="zh-CN"/>
              </w:rPr>
              <w:t xml:space="preserve"> and/or HCSC highly desirable.</w:t>
            </w:r>
          </w:p>
          <w:p w14:paraId="7EA3768B"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Experience of leading small teams highly desirable.</w:t>
            </w:r>
          </w:p>
          <w:p w14:paraId="6007A955" w14:textId="77777777" w:rsidR="0086710F" w:rsidRPr="00D1295E"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PME background or formal J7 training highly desirable.</w:t>
            </w:r>
          </w:p>
          <w:p w14:paraId="6F7AB2D3" w14:textId="77777777" w:rsidR="0086710F" w:rsidRDefault="0086710F" w:rsidP="00E533B5">
            <w:pPr>
              <w:widowControl w:val="0"/>
              <w:autoSpaceDE w:val="0"/>
              <w:autoSpaceDN w:val="0"/>
              <w:adjustRightInd w:val="0"/>
              <w:ind w:left="108" w:right="108"/>
              <w:rPr>
                <w:rFonts w:ascii="Arial" w:eastAsia="Times New Roman" w:hAnsi="Arial" w:cs="Arial"/>
                <w:lang w:eastAsia="zh-CN"/>
              </w:rPr>
            </w:pPr>
            <w:r w:rsidRPr="00D1295E">
              <w:rPr>
                <w:rFonts w:ascii="Arial" w:eastAsia="Times New Roman" w:hAnsi="Arial" w:cs="Arial"/>
                <w:lang w:eastAsia="zh-CN"/>
              </w:rPr>
              <w:t>Experience of managing military contracts desirable.</w:t>
            </w:r>
          </w:p>
          <w:p w14:paraId="41CE5240" w14:textId="77777777" w:rsidR="00A64A13" w:rsidRDefault="00A64A13" w:rsidP="00E533B5">
            <w:pPr>
              <w:widowControl w:val="0"/>
              <w:autoSpaceDE w:val="0"/>
              <w:autoSpaceDN w:val="0"/>
              <w:adjustRightInd w:val="0"/>
              <w:ind w:left="108" w:right="108"/>
              <w:rPr>
                <w:rFonts w:ascii="Arial" w:eastAsia="Times New Roman" w:hAnsi="Arial" w:cs="Arial"/>
                <w:lang w:eastAsia="zh-CN"/>
              </w:rPr>
            </w:pPr>
          </w:p>
          <w:p w14:paraId="20F7FF04" w14:textId="0F7D48D4" w:rsidR="00B812DF" w:rsidRPr="00B812DF" w:rsidRDefault="001B491A" w:rsidP="00E533B5">
            <w:pPr>
              <w:widowControl w:val="0"/>
              <w:autoSpaceDE w:val="0"/>
              <w:autoSpaceDN w:val="0"/>
              <w:adjustRightInd w:val="0"/>
              <w:ind w:left="108" w:right="108"/>
              <w:rPr>
                <w:rFonts w:ascii="Arial" w:eastAsia="Times New Roman" w:hAnsi="Arial" w:cs="Arial"/>
                <w:lang w:eastAsia="zh-CN"/>
              </w:rPr>
            </w:pPr>
            <w:r>
              <w:rPr>
                <w:rFonts w:ascii="Arial" w:eastAsia="Times New Roman" w:hAnsi="Arial" w:cs="Arial"/>
                <w:lang w:eastAsia="zh-CN"/>
              </w:rPr>
              <w:t>For further information or expressions of interest please contact WO1 Andrew Bailey</w:t>
            </w:r>
            <w:r w:rsidR="00054821">
              <w:rPr>
                <w:rFonts w:ascii="Arial" w:eastAsia="Times New Roman" w:hAnsi="Arial" w:cs="Arial"/>
                <w:lang w:eastAsia="zh-CN"/>
              </w:rPr>
              <w:t xml:space="preserve">- </w:t>
            </w:r>
            <w:hyperlink r:id="rId6" w:history="1">
              <w:r w:rsidR="00054821" w:rsidRPr="00A10770">
                <w:rPr>
                  <w:rStyle w:val="Hyperlink"/>
                  <w:rFonts w:ascii="Arial" w:eastAsia="Times New Roman" w:hAnsi="Arial" w:cs="Arial"/>
                  <w:lang w:eastAsia="zh-CN"/>
                </w:rPr>
                <w:t>Andrew.bailey991@mod.gov.uk</w:t>
              </w:r>
            </w:hyperlink>
            <w:r w:rsidR="00054821">
              <w:rPr>
                <w:rFonts w:ascii="Arial" w:eastAsia="Times New Roman" w:hAnsi="Arial" w:cs="Arial"/>
                <w:lang w:eastAsia="zh-CN"/>
              </w:rPr>
              <w:t xml:space="preserve"> </w:t>
            </w:r>
          </w:p>
        </w:tc>
        <w:tc>
          <w:tcPr>
            <w:tcW w:w="430" w:type="dxa"/>
            <w:tcBorders>
              <w:top w:val="single" w:sz="4" w:space="0" w:color="000000"/>
              <w:left w:val="nil"/>
              <w:bottom w:val="single" w:sz="4" w:space="0" w:color="000000"/>
              <w:right w:val="single" w:sz="4" w:space="0" w:color="000000"/>
            </w:tcBorders>
            <w:shd w:val="clear" w:color="auto" w:fill="FFFFFF"/>
          </w:tcPr>
          <w:p w14:paraId="64FF0DD3" w14:textId="77777777" w:rsidR="0086710F" w:rsidRPr="00FC5607" w:rsidRDefault="0086710F" w:rsidP="00E533B5">
            <w:pPr>
              <w:widowControl w:val="0"/>
              <w:autoSpaceDE w:val="0"/>
              <w:autoSpaceDN w:val="0"/>
              <w:adjustRightInd w:val="0"/>
              <w:ind w:left="108" w:right="108"/>
              <w:rPr>
                <w:rFonts w:ascii="Calibri" w:eastAsia="Times New Roman" w:hAnsi="Calibri" w:cs="Calibri"/>
                <w:color w:val="000000"/>
                <w:szCs w:val="20"/>
                <w:lang w:eastAsia="zh-CN"/>
              </w:rPr>
            </w:pPr>
          </w:p>
        </w:tc>
      </w:tr>
      <w:tr w:rsidR="0086710F" w:rsidRPr="00FC5607" w14:paraId="406E9E3B" w14:textId="77777777" w:rsidTr="00E533B5">
        <w:tc>
          <w:tcPr>
            <w:tcW w:w="10451" w:type="dxa"/>
            <w:gridSpan w:val="10"/>
            <w:tcBorders>
              <w:top w:val="single" w:sz="4" w:space="0" w:color="000000"/>
            </w:tcBorders>
            <w:shd w:val="clear" w:color="auto" w:fill="FFFFFF"/>
          </w:tcPr>
          <w:p w14:paraId="6172AF1D" w14:textId="77777777" w:rsidR="0086710F" w:rsidRPr="00FC5607" w:rsidRDefault="0086710F" w:rsidP="00E533B5">
            <w:pPr>
              <w:widowControl w:val="0"/>
              <w:autoSpaceDE w:val="0"/>
              <w:autoSpaceDN w:val="0"/>
              <w:adjustRightInd w:val="0"/>
              <w:ind w:left="108" w:right="108"/>
              <w:rPr>
                <w:rFonts w:ascii="Calibri" w:eastAsia="Times New Roman" w:hAnsi="Calibri" w:cs="Calibri"/>
                <w:color w:val="FF0000"/>
                <w:szCs w:val="20"/>
                <w:lang w:eastAsia="zh-CN"/>
              </w:rPr>
            </w:pPr>
          </w:p>
        </w:tc>
        <w:tc>
          <w:tcPr>
            <w:tcW w:w="430" w:type="dxa"/>
            <w:tcBorders>
              <w:top w:val="single" w:sz="4" w:space="0" w:color="000000"/>
            </w:tcBorders>
            <w:shd w:val="clear" w:color="auto" w:fill="FFFFFF"/>
          </w:tcPr>
          <w:p w14:paraId="07B4DC28" w14:textId="77777777" w:rsidR="0086710F" w:rsidRPr="00FC5607" w:rsidRDefault="0086710F" w:rsidP="00E533B5">
            <w:pPr>
              <w:widowControl w:val="0"/>
              <w:autoSpaceDE w:val="0"/>
              <w:autoSpaceDN w:val="0"/>
              <w:adjustRightInd w:val="0"/>
              <w:ind w:left="108" w:right="108"/>
              <w:rPr>
                <w:rFonts w:ascii="Calibri" w:eastAsia="Times New Roman" w:hAnsi="Calibri" w:cs="Calibri"/>
                <w:color w:val="000000"/>
                <w:szCs w:val="20"/>
                <w:lang w:eastAsia="zh-CN"/>
              </w:rPr>
            </w:pPr>
          </w:p>
        </w:tc>
      </w:tr>
    </w:tbl>
    <w:p w14:paraId="6EB92402" w14:textId="77777777" w:rsidR="0086710F" w:rsidRDefault="0086710F" w:rsidP="0086710F"/>
    <w:p w14:paraId="4FA7541E" w14:textId="77777777" w:rsidR="0086710F" w:rsidRDefault="0086710F" w:rsidP="0086710F"/>
    <w:p w14:paraId="6152D23F" w14:textId="77777777" w:rsidR="0086710F" w:rsidRDefault="0086710F" w:rsidP="0086710F"/>
    <w:tbl>
      <w:tblPr>
        <w:tblW w:w="10881" w:type="dxa"/>
        <w:tblInd w:w="-608" w:type="dxa"/>
        <w:tblLayout w:type="fixed"/>
        <w:tblCellMar>
          <w:left w:w="0" w:type="dxa"/>
          <w:right w:w="0" w:type="dxa"/>
        </w:tblCellMar>
        <w:tblLook w:val="0000" w:firstRow="0" w:lastRow="0" w:firstColumn="0" w:lastColumn="0" w:noHBand="0" w:noVBand="0"/>
      </w:tblPr>
      <w:tblGrid>
        <w:gridCol w:w="10881"/>
      </w:tblGrid>
      <w:tr w:rsidR="0086710F" w:rsidRPr="00360AF3" w14:paraId="774A56E7" w14:textId="77777777" w:rsidTr="00E533B5">
        <w:tc>
          <w:tcPr>
            <w:tcW w:w="10881" w:type="dxa"/>
            <w:tcBorders>
              <w:top w:val="nil"/>
              <w:left w:val="nil"/>
              <w:bottom w:val="nil"/>
              <w:right w:val="nil"/>
            </w:tcBorders>
            <w:shd w:val="clear" w:color="auto" w:fill="FFFFFF"/>
          </w:tcPr>
          <w:p w14:paraId="4158A270" w14:textId="04474742" w:rsidR="0086710F" w:rsidRPr="00D1295E" w:rsidRDefault="0042667B" w:rsidP="00E533B5">
            <w:pPr>
              <w:widowControl w:val="0"/>
              <w:autoSpaceDE w:val="0"/>
              <w:autoSpaceDN w:val="0"/>
              <w:adjustRightInd w:val="0"/>
              <w:ind w:left="108" w:right="108"/>
              <w:jc w:val="center"/>
              <w:rPr>
                <w:rFonts w:ascii="Arial" w:eastAsia="Times New Roman" w:hAnsi="Arial" w:cs="Arial"/>
                <w:b/>
                <w:bCs/>
                <w:color w:val="000000"/>
                <w:lang w:eastAsia="zh-CN"/>
              </w:rPr>
            </w:pPr>
            <w:r>
              <w:rPr>
                <w:rFonts w:ascii="Arial" w:eastAsia="Times New Roman" w:hAnsi="Arial" w:cs="Arial"/>
                <w:b/>
                <w:bCs/>
                <w:color w:val="000000"/>
                <w:lang w:eastAsia="zh-CN"/>
              </w:rPr>
              <w:t xml:space="preserve"> </w:t>
            </w:r>
          </w:p>
          <w:p w14:paraId="005C7D94" w14:textId="7CE7297E" w:rsidR="0086710F" w:rsidRPr="00D1295E" w:rsidRDefault="0086710F" w:rsidP="00E533B5">
            <w:pPr>
              <w:widowControl w:val="0"/>
              <w:autoSpaceDE w:val="0"/>
              <w:autoSpaceDN w:val="0"/>
              <w:adjustRightInd w:val="0"/>
              <w:ind w:left="108" w:right="108"/>
              <w:jc w:val="center"/>
              <w:rPr>
                <w:rFonts w:ascii="Arial" w:eastAsia="Times New Roman" w:hAnsi="Arial" w:cs="Arial"/>
                <w:b/>
                <w:bCs/>
                <w:color w:val="000000"/>
                <w:lang w:eastAsia="zh-CN"/>
              </w:rPr>
            </w:pPr>
            <w:r w:rsidRPr="00D1295E">
              <w:rPr>
                <w:rFonts w:ascii="Arial" w:eastAsia="Times New Roman" w:hAnsi="Arial" w:cs="Arial"/>
                <w:b/>
                <w:bCs/>
                <w:color w:val="000000"/>
                <w:lang w:eastAsia="zh-CN"/>
              </w:rPr>
              <w:t xml:space="preserve"> </w:t>
            </w:r>
            <w:r w:rsidR="0042667B">
              <w:rPr>
                <w:rFonts w:ascii="Arial" w:eastAsia="Times New Roman" w:hAnsi="Arial" w:cs="Arial"/>
                <w:b/>
                <w:bCs/>
                <w:color w:val="000000"/>
                <w:lang w:eastAsia="zh-CN"/>
              </w:rPr>
              <w:t xml:space="preserve"> </w:t>
            </w:r>
          </w:p>
        </w:tc>
      </w:tr>
    </w:tbl>
    <w:p w14:paraId="58FB6E1A" w14:textId="77777777" w:rsidR="0098623D" w:rsidRDefault="0098623D"/>
    <w:sectPr w:rsidR="009862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51D2" w14:textId="77777777" w:rsidR="00AD5FF1" w:rsidRDefault="00AD5FF1" w:rsidP="0086710F">
      <w:r>
        <w:separator/>
      </w:r>
    </w:p>
  </w:endnote>
  <w:endnote w:type="continuationSeparator" w:id="0">
    <w:p w14:paraId="7300E869" w14:textId="77777777" w:rsidR="00AD5FF1" w:rsidRDefault="00AD5FF1" w:rsidP="0086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E493" w14:textId="2CFA4F96" w:rsidR="007E5CAB" w:rsidRDefault="007E5CAB">
    <w:pPr>
      <w:pStyle w:val="Footer"/>
    </w:pPr>
    <w:r>
      <w:rPr>
        <w:rFonts w:ascii="Arial" w:hAnsi="Arial" w:cs="Arial"/>
        <w:b/>
      </w:rPr>
      <w:t xml:space="preserve">                    </w:t>
    </w:r>
    <w:r>
      <w:rPr>
        <w:rFonts w:ascii="Arial" w:hAnsi="Arial" w:cs="Arial"/>
        <w:b/>
      </w:rPr>
      <w:tab/>
    </w:r>
    <w:r>
      <w:rPr>
        <w:rFonts w:ascii="Arial" w:hAnsi="Arial" w:cs="Arial"/>
        <w:b/>
      </w:rPr>
      <w:t>OFFICIAL SENSITIVE – COMMERCIAL</w:t>
    </w:r>
    <w:r>
      <w:rPr>
        <w:rFonts w:ascii="Arial" w:hAnsi="Arial" w:cs="Arial"/>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E9E1" w14:textId="77777777" w:rsidR="00AD5FF1" w:rsidRDefault="00AD5FF1" w:rsidP="0086710F">
      <w:r>
        <w:separator/>
      </w:r>
    </w:p>
  </w:footnote>
  <w:footnote w:type="continuationSeparator" w:id="0">
    <w:p w14:paraId="5F359B6C" w14:textId="77777777" w:rsidR="00AD5FF1" w:rsidRDefault="00AD5FF1" w:rsidP="0086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FD03" w14:textId="19CBFC78" w:rsidR="0042667B" w:rsidRDefault="0042667B">
    <w:pPr>
      <w:pStyle w:val="Header"/>
    </w:pPr>
    <w:r>
      <w:rPr>
        <w:rFonts w:ascii="Arial" w:hAnsi="Arial" w:cs="Arial"/>
        <w:b/>
      </w:rPr>
      <w:t xml:space="preserve">                    </w:t>
    </w:r>
    <w:r>
      <w:rPr>
        <w:rFonts w:ascii="Arial" w:hAnsi="Arial" w:cs="Arial"/>
        <w:b/>
      </w:rPr>
      <w:tab/>
    </w:r>
    <w:r w:rsidR="009D631F">
      <w:rPr>
        <w:rFonts w:ascii="Arial" w:hAnsi="Arial" w:cs="Arial"/>
        <w:b/>
      </w:rPr>
      <w:t>OFFICIAL SENSITIVE – COMMERCIAL</w:t>
    </w:r>
    <w:r w:rsidR="009D631F">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0F"/>
    <w:rsid w:val="00054821"/>
    <w:rsid w:val="000B7C0B"/>
    <w:rsid w:val="00166A03"/>
    <w:rsid w:val="001B491A"/>
    <w:rsid w:val="002906EF"/>
    <w:rsid w:val="0042667B"/>
    <w:rsid w:val="0048197B"/>
    <w:rsid w:val="005428F6"/>
    <w:rsid w:val="00561185"/>
    <w:rsid w:val="007E5CAB"/>
    <w:rsid w:val="0086710F"/>
    <w:rsid w:val="0098623D"/>
    <w:rsid w:val="009D631F"/>
    <w:rsid w:val="00A64A13"/>
    <w:rsid w:val="00A65D33"/>
    <w:rsid w:val="00AD5FF1"/>
    <w:rsid w:val="00B812DF"/>
    <w:rsid w:val="00DF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4938"/>
  <w15:chartTrackingRefBased/>
  <w15:docId w15:val="{AE05B28D-A4C1-49D5-A915-13E9CBC3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0F"/>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FD"/>
    <w:pPr>
      <w:tabs>
        <w:tab w:val="center" w:pos="4513"/>
        <w:tab w:val="right" w:pos="9026"/>
      </w:tabs>
    </w:pPr>
  </w:style>
  <w:style w:type="character" w:customStyle="1" w:styleId="HeaderChar">
    <w:name w:val="Header Char"/>
    <w:basedOn w:val="DefaultParagraphFont"/>
    <w:link w:val="Header"/>
    <w:uiPriority w:val="99"/>
    <w:rsid w:val="00DF1DFD"/>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DF1DFD"/>
    <w:pPr>
      <w:tabs>
        <w:tab w:val="center" w:pos="4513"/>
        <w:tab w:val="right" w:pos="9026"/>
      </w:tabs>
    </w:pPr>
  </w:style>
  <w:style w:type="character" w:customStyle="1" w:styleId="FooterChar">
    <w:name w:val="Footer Char"/>
    <w:basedOn w:val="DefaultParagraphFont"/>
    <w:link w:val="Footer"/>
    <w:uiPriority w:val="99"/>
    <w:rsid w:val="00DF1DFD"/>
    <w:rPr>
      <w:rFonts w:ascii="Times New Roman" w:eastAsia="PMingLiU" w:hAnsi="Times New Roman" w:cs="Times New Roman"/>
      <w:sz w:val="24"/>
      <w:szCs w:val="24"/>
      <w:lang w:eastAsia="zh-TW"/>
    </w:rPr>
  </w:style>
  <w:style w:type="character" w:styleId="Hyperlink">
    <w:name w:val="Hyperlink"/>
    <w:basedOn w:val="DefaultParagraphFont"/>
    <w:uiPriority w:val="99"/>
    <w:unhideWhenUsed/>
    <w:rsid w:val="00054821"/>
    <w:rPr>
      <w:color w:val="0563C1" w:themeColor="hyperlink"/>
      <w:u w:val="single"/>
    </w:rPr>
  </w:style>
  <w:style w:type="character" w:styleId="UnresolvedMention">
    <w:name w:val="Unresolved Mention"/>
    <w:basedOn w:val="DefaultParagraphFont"/>
    <w:uiPriority w:val="99"/>
    <w:semiHidden/>
    <w:unhideWhenUsed/>
    <w:rsid w:val="0005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bailey991@mod.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Andrew WO1 (UKStratCom-JFDHQ-PSS-WO Reserves)</dc:creator>
  <cp:keywords/>
  <dc:description/>
  <cp:lastModifiedBy>Bailey, Andrew WO1 (UKStratCom-JFDHQ-PSS-WO Reserves)</cp:lastModifiedBy>
  <cp:revision>15</cp:revision>
  <dcterms:created xsi:type="dcterms:W3CDTF">2021-11-10T08:39:00Z</dcterms:created>
  <dcterms:modified xsi:type="dcterms:W3CDTF">2021-11-10T13:52:00Z</dcterms:modified>
</cp:coreProperties>
</file>